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569" w:rsidRPr="00940569" w:rsidRDefault="00940569" w:rsidP="00940569">
      <w:pPr>
        <w:shd w:val="clear" w:color="auto" w:fill="FFFFFF"/>
        <w:spacing w:after="100" w:afterAutospacing="1" w:line="240" w:lineRule="auto"/>
        <w:outlineLvl w:val="0"/>
        <w:rPr>
          <w:rFonts w:ascii="inherit" w:eastAsia="Times New Roman" w:hAnsi="inherit" w:cs="Arial"/>
          <w:b/>
          <w:bCs/>
          <w:color w:val="000000"/>
          <w:kern w:val="36"/>
          <w:sz w:val="48"/>
          <w:szCs w:val="48"/>
          <w:lang w:val="da-DK"/>
        </w:rPr>
      </w:pPr>
      <w:r w:rsidRPr="00940569">
        <w:rPr>
          <w:rFonts w:ascii="inherit" w:eastAsia="Times New Roman" w:hAnsi="inherit" w:cs="Arial"/>
          <w:b/>
          <w:bCs/>
          <w:color w:val="000000"/>
          <w:kern w:val="36"/>
          <w:sz w:val="48"/>
          <w:szCs w:val="48"/>
          <w:lang w:val="da-DK"/>
        </w:rPr>
        <w:t xml:space="preserve">Sådan pakker du din rygsæk </w:t>
      </w:r>
    </w:p>
    <w:p w:rsidR="00940569" w:rsidRPr="00940569" w:rsidRDefault="00940569" w:rsidP="00940569">
      <w:pPr>
        <w:shd w:val="clear" w:color="auto" w:fill="FFFFFF"/>
        <w:spacing w:after="0" w:line="240" w:lineRule="auto"/>
        <w:rPr>
          <w:rFonts w:ascii="Arial" w:eastAsia="Times New Roman" w:hAnsi="Arial" w:cs="Arial"/>
          <w:color w:val="000000"/>
          <w:sz w:val="24"/>
          <w:szCs w:val="24"/>
          <w:lang w:val="da-DK"/>
        </w:rPr>
      </w:pPr>
      <w:r w:rsidRPr="00940569">
        <w:rPr>
          <w:rFonts w:ascii="Arial" w:eastAsia="Times New Roman" w:hAnsi="Arial" w:cs="Arial"/>
          <w:color w:val="000000"/>
          <w:sz w:val="24"/>
          <w:szCs w:val="24"/>
          <w:lang w:val="da-DK"/>
        </w:rPr>
        <w:t xml:space="preserve">Der er mange måder at pakke en rygsæk på. Nogle pakker deres grej i sirligt lukkede poser, mens andre kaster deres ting tilfældigt ned i rygsækken. Men hvordan pakker man en rygsæk bedst muligt? Det giver vi dig svaret på her! </w:t>
      </w:r>
    </w:p>
    <w:p w:rsidR="00940569" w:rsidRPr="00940569" w:rsidRDefault="00940569" w:rsidP="00940569">
      <w:pPr>
        <w:shd w:val="clear" w:color="auto" w:fill="FFFFFF"/>
        <w:spacing w:after="0" w:line="240" w:lineRule="auto"/>
        <w:rPr>
          <w:rFonts w:ascii="Arial" w:eastAsia="Times New Roman" w:hAnsi="Arial" w:cs="Arial"/>
          <w:color w:val="000000"/>
          <w:sz w:val="24"/>
          <w:szCs w:val="24"/>
          <w:lang w:val="da-DK"/>
        </w:rPr>
      </w:pPr>
    </w:p>
    <w:p w:rsidR="00940569" w:rsidRPr="00940569" w:rsidRDefault="00940569" w:rsidP="00940569">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val="da-DK"/>
        </w:rPr>
      </w:pPr>
      <w:r w:rsidRPr="00940569">
        <w:rPr>
          <w:rFonts w:ascii="Arial" w:eastAsia="Times New Roman" w:hAnsi="Arial" w:cs="Arial"/>
          <w:noProof/>
          <w:color w:val="000000"/>
          <w:sz w:val="24"/>
          <w:szCs w:val="24"/>
          <w:lang w:val="da-DK"/>
        </w:rPr>
        <w:drawing>
          <wp:anchor distT="0" distB="0" distL="114300" distR="114300" simplePos="0" relativeHeight="251660288" behindDoc="1" locked="0" layoutInCell="1" allowOverlap="1">
            <wp:simplePos x="0" y="0"/>
            <wp:positionH relativeFrom="column">
              <wp:posOffset>3233420</wp:posOffset>
            </wp:positionH>
            <wp:positionV relativeFrom="paragraph">
              <wp:posOffset>13335</wp:posOffset>
            </wp:positionV>
            <wp:extent cx="3060700" cy="1043305"/>
            <wp:effectExtent l="0" t="0" r="6350" b="4445"/>
            <wp:wrapTight wrapText="bothSides">
              <wp:wrapPolygon edited="0">
                <wp:start x="0" y="0"/>
                <wp:lineTo x="0" y="21298"/>
                <wp:lineTo x="21510" y="21298"/>
                <wp:lineTo x="21510" y="0"/>
                <wp:lineTo x="0" y="0"/>
              </wp:wrapPolygon>
            </wp:wrapTight>
            <wp:docPr id="1" name="Picture 1" descr="https://mcbcdn.com/single_picture/10649/25/medium/Pakke_rygsaek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bcdn.com/single_picture/10649/25/medium/Pakke_rygsaek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700" cy="104330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8" w:anchor="nødvendigt" w:history="1">
        <w:r w:rsidRPr="00940569">
          <w:rPr>
            <w:rFonts w:ascii="Arial" w:eastAsia="Times New Roman" w:hAnsi="Arial" w:cs="Arial"/>
            <w:color w:val="FF7D21"/>
            <w:sz w:val="24"/>
            <w:szCs w:val="24"/>
            <w:lang w:val="da-DK"/>
          </w:rPr>
          <w:t>Tag kun det nødvendige med</w:t>
        </w:r>
      </w:hyperlink>
    </w:p>
    <w:p w:rsidR="00940569" w:rsidRPr="00940569" w:rsidRDefault="00940569" w:rsidP="00940569">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val="da-DK"/>
        </w:rPr>
      </w:pPr>
      <w:hyperlink r:id="rId9" w:anchor="vægtfordeling" w:history="1">
        <w:r w:rsidRPr="00940569">
          <w:rPr>
            <w:rFonts w:ascii="Arial" w:eastAsia="Times New Roman" w:hAnsi="Arial" w:cs="Arial"/>
            <w:color w:val="FF7D21"/>
            <w:sz w:val="24"/>
            <w:szCs w:val="24"/>
            <w:lang w:val="da-DK"/>
          </w:rPr>
          <w:t>Vægtfordeling i rygsækken - Sådan pakker du</w:t>
        </w:r>
      </w:hyperlink>
    </w:p>
    <w:p w:rsidR="00940569" w:rsidRPr="00940569" w:rsidRDefault="00940569" w:rsidP="00940569">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val="da-DK"/>
        </w:rPr>
      </w:pPr>
      <w:hyperlink r:id="rId10" w:anchor="organiser" w:history="1">
        <w:r w:rsidRPr="00940569">
          <w:rPr>
            <w:rFonts w:ascii="Arial" w:eastAsia="Times New Roman" w:hAnsi="Arial" w:cs="Arial"/>
            <w:color w:val="FF7D21"/>
            <w:sz w:val="24"/>
            <w:szCs w:val="24"/>
            <w:lang w:val="da-DK"/>
          </w:rPr>
          <w:t>Organiser dit grej</w:t>
        </w:r>
      </w:hyperlink>
    </w:p>
    <w:p w:rsidR="00940569" w:rsidRPr="00940569" w:rsidRDefault="00940569" w:rsidP="00940569">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val="da-DK"/>
        </w:rPr>
      </w:pPr>
      <w:hyperlink r:id="rId11" w:anchor="tørt" w:history="1">
        <w:r w:rsidRPr="00940569">
          <w:rPr>
            <w:rFonts w:ascii="Arial" w:eastAsia="Times New Roman" w:hAnsi="Arial" w:cs="Arial"/>
            <w:color w:val="FF7D21"/>
            <w:sz w:val="24"/>
            <w:szCs w:val="24"/>
            <w:lang w:val="da-DK"/>
          </w:rPr>
          <w:t>Hold dit grej tørt</w:t>
        </w:r>
      </w:hyperlink>
    </w:p>
    <w:p w:rsidR="00940569" w:rsidRPr="00940569" w:rsidRDefault="00940569" w:rsidP="00940569">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val="da-DK"/>
        </w:rPr>
      </w:pPr>
      <w:hyperlink r:id="rId12" w:anchor="prøv" w:history="1">
        <w:r w:rsidRPr="00940569">
          <w:rPr>
            <w:rFonts w:ascii="Arial" w:eastAsia="Times New Roman" w:hAnsi="Arial" w:cs="Arial"/>
            <w:color w:val="FF7D21"/>
            <w:sz w:val="24"/>
            <w:szCs w:val="24"/>
            <w:lang w:val="da-DK"/>
          </w:rPr>
          <w:t>Prøv dig frem</w:t>
        </w:r>
      </w:hyperlink>
    </w:p>
    <w:p w:rsidR="00940569" w:rsidRPr="00940569" w:rsidRDefault="00940569" w:rsidP="00940569">
      <w:pPr>
        <w:shd w:val="clear" w:color="auto" w:fill="FFFFFF"/>
        <w:spacing w:after="60" w:line="240" w:lineRule="auto"/>
        <w:outlineLvl w:val="2"/>
        <w:rPr>
          <w:rFonts w:ascii="inherit" w:eastAsia="Times New Roman" w:hAnsi="inherit" w:cs="Arial"/>
          <w:b/>
          <w:bCs/>
          <w:color w:val="000000"/>
          <w:sz w:val="36"/>
          <w:szCs w:val="36"/>
          <w:lang w:val="da-DK"/>
        </w:rPr>
      </w:pPr>
      <w:r w:rsidRPr="00940569">
        <w:rPr>
          <w:rFonts w:ascii="inherit" w:eastAsia="Times New Roman" w:hAnsi="inherit" w:cs="Arial"/>
          <w:b/>
          <w:bCs/>
          <w:color w:val="000000"/>
          <w:sz w:val="36"/>
          <w:szCs w:val="36"/>
          <w:lang w:val="da-DK"/>
        </w:rPr>
        <w:t>Tag kun det nødvendige med</w:t>
      </w:r>
    </w:p>
    <w:p w:rsidR="00940569" w:rsidRPr="00940569" w:rsidRDefault="00940569" w:rsidP="00940569">
      <w:pPr>
        <w:shd w:val="clear" w:color="auto" w:fill="FFFFFF"/>
        <w:spacing w:after="0" w:line="240" w:lineRule="auto"/>
        <w:rPr>
          <w:rFonts w:ascii="proxima-nova" w:eastAsia="Times New Roman" w:hAnsi="proxima-nova" w:cs="Arial"/>
          <w:color w:val="000000"/>
          <w:sz w:val="24"/>
          <w:szCs w:val="24"/>
          <w:lang w:val="da-DK"/>
        </w:rPr>
      </w:pPr>
      <w:r w:rsidRPr="00940569">
        <w:rPr>
          <w:rFonts w:ascii="proxima-nova" w:eastAsia="Times New Roman" w:hAnsi="proxima-nova" w:cs="Arial"/>
          <w:color w:val="000000"/>
          <w:sz w:val="24"/>
          <w:szCs w:val="24"/>
          <w:lang w:val="da-DK"/>
        </w:rPr>
        <w:t xml:space="preserve">Først og fremmest er det vigtigt, du overvejer, hvad du skal, før du pakker din rygsæk. Skal du på overlevelsestur med drengene, behøver du for eksempel ikke slæbe luksusting som siddepude og hårprodukter med.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Skal du derimod på en romantisk tur med kæresten, kan det være en god idé at medbringe lidt ekstra ting til god hygiejne og måske en god flaske vin, der kan nydes, når aftenbålet gløder.</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Er du i en situation, hvor er det er nødvendigt at slæbe bodylotion, balsam og måske endda vin med, kan du med fordel pakke dette i mindre flasker eller poser, så du ikke slæber mere med end højst nødvendigt.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Du kan "portionsanrette" balsammen, så det passer med det antal dage, du skal være afsted og </w:t>
      </w:r>
      <w:r w:rsidRPr="00940569">
        <w:rPr>
          <w:rFonts w:ascii="proxima-nova" w:eastAsia="Times New Roman" w:hAnsi="proxima-nova" w:cs="Arial"/>
          <w:sz w:val="24"/>
          <w:szCs w:val="24"/>
          <w:lang w:val="da-DK"/>
        </w:rPr>
        <w:t xml:space="preserve">vinen kan opbevares i en </w:t>
      </w:r>
      <w:hyperlink r:id="rId13" w:history="1">
        <w:r w:rsidRPr="00940569">
          <w:rPr>
            <w:rFonts w:ascii="proxima-nova" w:eastAsia="Times New Roman" w:hAnsi="proxima-nova" w:cs="Arial"/>
            <w:sz w:val="24"/>
            <w:szCs w:val="24"/>
            <w:lang w:val="da-DK"/>
          </w:rPr>
          <w:t>blød flaske</w:t>
        </w:r>
      </w:hyperlink>
      <w:r w:rsidRPr="00940569">
        <w:rPr>
          <w:rFonts w:ascii="proxima-nova" w:eastAsia="Times New Roman" w:hAnsi="proxima-nova" w:cs="Arial"/>
          <w:sz w:val="24"/>
          <w:szCs w:val="24"/>
          <w:lang w:val="da-DK"/>
        </w:rPr>
        <w:t>, der ikke fylder noget, når vinen er drukket.</w:t>
      </w:r>
      <w:r w:rsidRPr="00940569">
        <w:rPr>
          <w:rFonts w:ascii="proxima-nova" w:eastAsia="Times New Roman" w:hAnsi="proxima-nova" w:cs="Arial"/>
          <w:sz w:val="24"/>
          <w:szCs w:val="24"/>
          <w:lang w:val="da-DK"/>
        </w:rPr>
        <w:br/>
      </w:r>
      <w:r w:rsidRPr="00940569">
        <w:rPr>
          <w:rFonts w:ascii="proxima-nova" w:eastAsia="Times New Roman" w:hAnsi="proxima-nova" w:cs="Arial"/>
          <w:color w:val="000000"/>
          <w:sz w:val="24"/>
          <w:szCs w:val="24"/>
          <w:lang w:val="da-DK"/>
        </w:rPr>
        <w:br/>
        <w:t>Har du svært ved at gennemskue, hvad der skal med og ej, kan du skrive alle tingene op i et Excel-ark og angive hver enkelt genstands vægt. Så får du nemt og hurtigt overblik over, hvad der vejer i rygsækken, og hvad du kan lade blive hjemme.</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Når du kommer hjem igen, kan du i Excel-arket markere, hvad du ikke har brugt - Har du haft det samme grej med tre gange uden at bruge det, er der stor sandsynlighed for, at du heller ikke kommer til at bruge det næste gang.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b/>
          <w:bCs/>
          <w:color w:val="000000"/>
          <w:sz w:val="24"/>
          <w:szCs w:val="24"/>
          <w:lang w:val="da-DK"/>
        </w:rPr>
        <w:t>OBS!</w:t>
      </w:r>
      <w:r w:rsidRPr="00940569">
        <w:rPr>
          <w:rFonts w:ascii="proxima-nova" w:eastAsia="Times New Roman" w:hAnsi="proxima-nova" w:cs="Arial"/>
          <w:color w:val="000000"/>
          <w:sz w:val="24"/>
          <w:szCs w:val="24"/>
          <w:lang w:val="da-DK"/>
        </w:rPr>
        <w:t xml:space="preserve"> Selvom det kan være fristende at spare et par gram på førstehjælpstasken, bør du aldrig gå på kompromis med sikkerheden for at mindske vægten. </w:t>
      </w:r>
    </w:p>
    <w:p w:rsidR="00940569" w:rsidRPr="00940569" w:rsidRDefault="00940569" w:rsidP="00940569">
      <w:pPr>
        <w:shd w:val="clear" w:color="auto" w:fill="FFFFFF"/>
        <w:spacing w:after="0" w:line="240" w:lineRule="auto"/>
        <w:rPr>
          <w:rFonts w:ascii="proxima-nova" w:eastAsia="Times New Roman" w:hAnsi="proxima-nova" w:cs="Arial"/>
          <w:color w:val="000000"/>
          <w:sz w:val="24"/>
          <w:szCs w:val="24"/>
          <w:lang w:val="da-DK"/>
        </w:rPr>
      </w:pPr>
    </w:p>
    <w:p w:rsidR="00940569" w:rsidRDefault="00940569" w:rsidP="00940569">
      <w:pPr>
        <w:shd w:val="clear" w:color="auto" w:fill="FFFFFF"/>
        <w:spacing w:after="60" w:line="240" w:lineRule="auto"/>
        <w:outlineLvl w:val="2"/>
        <w:rPr>
          <w:rFonts w:ascii="inherit" w:eastAsia="Times New Roman" w:hAnsi="inherit" w:cs="Arial"/>
          <w:b/>
          <w:bCs/>
          <w:color w:val="000000"/>
          <w:sz w:val="36"/>
          <w:szCs w:val="36"/>
          <w:lang w:val="da-DK"/>
        </w:rPr>
      </w:pPr>
    </w:p>
    <w:p w:rsidR="00940569" w:rsidRPr="00940569" w:rsidRDefault="00940569" w:rsidP="00940569">
      <w:pPr>
        <w:shd w:val="clear" w:color="auto" w:fill="FFFFFF"/>
        <w:spacing w:after="60" w:line="240" w:lineRule="auto"/>
        <w:outlineLvl w:val="2"/>
        <w:rPr>
          <w:rFonts w:ascii="inherit" w:eastAsia="Times New Roman" w:hAnsi="inherit" w:cs="Arial"/>
          <w:b/>
          <w:bCs/>
          <w:color w:val="000000"/>
          <w:sz w:val="36"/>
          <w:szCs w:val="36"/>
          <w:lang w:val="da-DK"/>
        </w:rPr>
      </w:pPr>
      <w:r w:rsidRPr="00940569">
        <w:rPr>
          <w:rFonts w:ascii="proxima-nova" w:eastAsia="Times New Roman" w:hAnsi="proxima-nova" w:cs="Arial"/>
          <w:noProof/>
          <w:color w:val="000000"/>
          <w:sz w:val="24"/>
          <w:szCs w:val="24"/>
          <w:lang w:val="da-DK"/>
        </w:rPr>
        <w:drawing>
          <wp:anchor distT="0" distB="0" distL="114300" distR="114300" simplePos="0" relativeHeight="251658240" behindDoc="1" locked="0" layoutInCell="1" allowOverlap="1">
            <wp:simplePos x="0" y="0"/>
            <wp:positionH relativeFrom="column">
              <wp:posOffset>4347714</wp:posOffset>
            </wp:positionH>
            <wp:positionV relativeFrom="paragraph">
              <wp:posOffset>16163</wp:posOffset>
            </wp:positionV>
            <wp:extent cx="2056012" cy="3096787"/>
            <wp:effectExtent l="0" t="0" r="1905" b="8890"/>
            <wp:wrapTight wrapText="bothSides">
              <wp:wrapPolygon edited="0">
                <wp:start x="0" y="0"/>
                <wp:lineTo x="0" y="21529"/>
                <wp:lineTo x="21420" y="21529"/>
                <wp:lineTo x="21420" y="0"/>
                <wp:lineTo x="0" y="0"/>
              </wp:wrapPolygon>
            </wp:wrapTight>
            <wp:docPr id="2" name="Picture 2" descr="https://mcbcdn.com/single_picture/10649/25/small/Rygs__k_pakk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bcdn.com/single_picture/10649/25/small/Rygs__k_pakket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6012" cy="3096787"/>
                    </a:xfrm>
                    <a:prstGeom prst="rect">
                      <a:avLst/>
                    </a:prstGeom>
                    <a:noFill/>
                    <a:ln>
                      <a:noFill/>
                    </a:ln>
                  </pic:spPr>
                </pic:pic>
              </a:graphicData>
            </a:graphic>
          </wp:anchor>
        </w:drawing>
      </w:r>
      <w:r w:rsidRPr="00940569">
        <w:rPr>
          <w:rFonts w:ascii="inherit" w:eastAsia="Times New Roman" w:hAnsi="inherit" w:cs="Arial"/>
          <w:b/>
          <w:bCs/>
          <w:color w:val="000000"/>
          <w:sz w:val="36"/>
          <w:szCs w:val="36"/>
          <w:lang w:val="da-DK"/>
        </w:rPr>
        <w:t>Vægtfordeling i rygsækken - Sådan pakker du</w:t>
      </w:r>
    </w:p>
    <w:p w:rsidR="00940569" w:rsidRPr="00940569" w:rsidRDefault="00940569" w:rsidP="00940569">
      <w:pPr>
        <w:shd w:val="clear" w:color="auto" w:fill="FFFFFF"/>
        <w:spacing w:after="0" w:line="240" w:lineRule="auto"/>
        <w:rPr>
          <w:rFonts w:ascii="proxima-nova" w:eastAsia="Times New Roman" w:hAnsi="proxima-nova" w:cs="Arial"/>
          <w:color w:val="000000"/>
          <w:sz w:val="24"/>
          <w:szCs w:val="24"/>
          <w:lang w:val="da-DK"/>
        </w:rPr>
      </w:pPr>
      <w:r w:rsidRPr="00940569">
        <w:rPr>
          <w:rFonts w:ascii="proxima-nova" w:eastAsia="Times New Roman" w:hAnsi="proxima-nova" w:cs="Arial"/>
          <w:color w:val="000000"/>
          <w:sz w:val="24"/>
          <w:szCs w:val="24"/>
          <w:lang w:val="da-DK"/>
        </w:rPr>
        <w:t xml:space="preserve">Når du har fundet ud af, hvad du skal have med, er det vigtigt, du pakker din rygsæk korrekt.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Nederst i rygsækken kan du lægge din sovepose og andre ting, du ikke skal bruge før du slår lejr for natten. Der vil ofte være lavet et rum til dette. Hvis din rygsæk er lavet til det, kan du med fordel lukke af mellem det lille rum nederst og det store hovedrum, så tingene i din rygsæk ikke vælter ned i det lille rum, når du tager soveposen ud.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Ved at lægge de bløde ting, som f.eks. soveposen, nederst skaber du et stødabsorberende lag, der aflaster både rygsækken og din ryg.</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I bunden af det store hovedrum kan du lægge de mellemtunge ting inden, som du ikke skal bruge under vandringen.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For at din rygsæk skal føles så let som muligt, bør du fordele indholdet, så det tungeste grej ligger ind mod ryggen. Dette er i alt sin simpelhed på grund af vægtstangsprincippet, der gør, at det tingene vil føles tungere, hvis de er længere væk fra kroppen.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At du pakker de tunge ting ind mod ryggen gør samtidig, at vægten tynger nedad og ikke udad, og du vil derfor føle, at vægten belaster din ryg minimalt.</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Derfor bør du lægge det tunge grej, som du ikke skal bruge under vandringen, her. Dette kunne f.eks. være:</w:t>
      </w:r>
    </w:p>
    <w:p w:rsidR="00940569" w:rsidRDefault="00940569" w:rsidP="00940569">
      <w:pPr>
        <w:numPr>
          <w:ilvl w:val="0"/>
          <w:numId w:val="2"/>
        </w:numPr>
        <w:shd w:val="clear" w:color="auto" w:fill="FFFFFF"/>
        <w:spacing w:before="100" w:beforeAutospacing="1" w:after="100" w:afterAutospacing="1" w:line="240" w:lineRule="auto"/>
        <w:ind w:left="495"/>
        <w:rPr>
          <w:rFonts w:ascii="proxima-nova" w:eastAsia="Times New Roman" w:hAnsi="proxima-nova" w:cs="Arial"/>
          <w:color w:val="000000"/>
          <w:sz w:val="24"/>
          <w:szCs w:val="24"/>
          <w:lang w:val="da-DK"/>
        </w:rPr>
      </w:pPr>
      <w:hyperlink r:id="rId15" w:history="1">
        <w:r w:rsidRPr="00940569">
          <w:rPr>
            <w:rFonts w:ascii="proxima-nova" w:eastAsia="Times New Roman" w:hAnsi="proxima-nova" w:cs="Arial"/>
            <w:sz w:val="24"/>
            <w:szCs w:val="24"/>
            <w:lang w:val="da-DK"/>
          </w:rPr>
          <w:t>Mad</w:t>
        </w:r>
      </w:hyperlink>
      <w:r w:rsidRPr="00940569">
        <w:rPr>
          <w:rFonts w:ascii="proxima-nova" w:eastAsia="Times New Roman" w:hAnsi="proxima-nova" w:cs="Arial"/>
          <w:sz w:val="24"/>
          <w:szCs w:val="24"/>
          <w:lang w:val="da-DK"/>
        </w:rPr>
        <w:t xml:space="preserve"> (ik</w:t>
      </w:r>
      <w:r w:rsidRPr="00940569">
        <w:rPr>
          <w:rFonts w:ascii="proxima-nova" w:eastAsia="Times New Roman" w:hAnsi="proxima-nova" w:cs="Arial"/>
          <w:color w:val="000000"/>
          <w:sz w:val="24"/>
          <w:szCs w:val="24"/>
          <w:lang w:val="da-DK"/>
        </w:rPr>
        <w:t>ke snacks)</w:t>
      </w:r>
    </w:p>
    <w:p w:rsidR="00940569" w:rsidRPr="00940569" w:rsidRDefault="00940569" w:rsidP="00940569">
      <w:pPr>
        <w:numPr>
          <w:ilvl w:val="0"/>
          <w:numId w:val="2"/>
        </w:numPr>
        <w:shd w:val="clear" w:color="auto" w:fill="FFFFFF"/>
        <w:spacing w:before="100" w:beforeAutospacing="1" w:after="100" w:afterAutospacing="1" w:line="240" w:lineRule="auto"/>
        <w:ind w:left="495"/>
        <w:rPr>
          <w:rFonts w:ascii="proxima-nova" w:eastAsia="Times New Roman" w:hAnsi="proxima-nova" w:cs="Arial"/>
          <w:color w:val="000000"/>
          <w:sz w:val="24"/>
          <w:szCs w:val="24"/>
          <w:lang w:val="da-DK"/>
        </w:rPr>
      </w:pPr>
      <w:r w:rsidRPr="00940569">
        <w:rPr>
          <w:rFonts w:ascii="proxima-nova" w:eastAsia="Times New Roman" w:hAnsi="proxima-nova" w:cs="Arial"/>
          <w:color w:val="000000"/>
          <w:sz w:val="24"/>
          <w:szCs w:val="24"/>
          <w:lang w:val="da-DK"/>
        </w:rPr>
        <w:t>Vandreserver</w:t>
      </w:r>
    </w:p>
    <w:p w:rsidR="00940569" w:rsidRPr="00940569" w:rsidRDefault="00940569" w:rsidP="00940569">
      <w:pPr>
        <w:numPr>
          <w:ilvl w:val="0"/>
          <w:numId w:val="2"/>
        </w:numPr>
        <w:shd w:val="clear" w:color="auto" w:fill="FFFFFF"/>
        <w:spacing w:before="100" w:beforeAutospacing="1" w:after="100" w:afterAutospacing="1" w:line="240" w:lineRule="auto"/>
        <w:ind w:left="495"/>
        <w:rPr>
          <w:rFonts w:ascii="proxima-nova" w:eastAsia="Times New Roman" w:hAnsi="proxima-nova" w:cs="Arial"/>
          <w:sz w:val="24"/>
          <w:szCs w:val="24"/>
          <w:lang w:val="da-DK"/>
        </w:rPr>
      </w:pPr>
      <w:hyperlink r:id="rId16" w:history="1">
        <w:r w:rsidRPr="00940569">
          <w:rPr>
            <w:rFonts w:ascii="proxima-nova" w:eastAsia="Times New Roman" w:hAnsi="proxima-nova" w:cs="Arial"/>
            <w:sz w:val="24"/>
            <w:szCs w:val="24"/>
            <w:lang w:val="da-DK"/>
          </w:rPr>
          <w:t>Stormkøkken</w:t>
        </w:r>
      </w:hyperlink>
    </w:p>
    <w:p w:rsidR="00940569" w:rsidRDefault="00940569" w:rsidP="00940569">
      <w:pPr>
        <w:numPr>
          <w:ilvl w:val="0"/>
          <w:numId w:val="2"/>
        </w:numPr>
        <w:shd w:val="clear" w:color="auto" w:fill="FFFFFF"/>
        <w:spacing w:before="100" w:beforeAutospacing="1" w:after="100" w:afterAutospacing="1" w:line="240" w:lineRule="auto"/>
        <w:ind w:left="495"/>
        <w:rPr>
          <w:rFonts w:ascii="proxima-nova" w:eastAsia="Times New Roman" w:hAnsi="proxima-nova" w:cs="Arial"/>
          <w:color w:val="000000"/>
          <w:sz w:val="24"/>
          <w:szCs w:val="24"/>
          <w:lang w:val="da-DK"/>
        </w:rPr>
      </w:pPr>
      <w:r w:rsidRPr="00940569">
        <w:rPr>
          <w:rFonts w:ascii="proxima-nova" w:eastAsia="Times New Roman" w:hAnsi="proxima-nova" w:cs="Arial"/>
          <w:color w:val="000000"/>
          <w:sz w:val="24"/>
          <w:szCs w:val="24"/>
          <w:lang w:val="da-DK"/>
        </w:rPr>
        <w:t>Brændstof</w:t>
      </w:r>
    </w:p>
    <w:p w:rsidR="00940569" w:rsidRPr="00940569" w:rsidRDefault="00940569" w:rsidP="00940569">
      <w:pPr>
        <w:shd w:val="clear" w:color="auto" w:fill="FFFFFF"/>
        <w:spacing w:before="100" w:beforeAutospacing="1" w:after="100" w:afterAutospacing="1" w:line="240" w:lineRule="auto"/>
        <w:rPr>
          <w:rFonts w:ascii="proxima-nova" w:eastAsia="Times New Roman" w:hAnsi="proxima-nova" w:cs="Arial"/>
          <w:color w:val="000000"/>
          <w:sz w:val="24"/>
          <w:szCs w:val="24"/>
          <w:lang w:val="da-DK"/>
        </w:rPr>
      </w:pPr>
      <w:r w:rsidRPr="00940569">
        <w:rPr>
          <w:rFonts w:ascii="proxima-nova" w:eastAsia="Times New Roman" w:hAnsi="proxima-nova" w:cs="Arial"/>
          <w:color w:val="000000"/>
          <w:sz w:val="24"/>
          <w:szCs w:val="24"/>
          <w:lang w:val="da-DK"/>
        </w:rPr>
        <w:t>Hvis du medbringer brændstof i væskeform, så vær opmærksom på, at låget er skruet ordentligt på, og placér flasken under din mad, så du ikke risikere at forgifte maden i tilfælde af spild.</w:t>
      </w:r>
    </w:p>
    <w:p w:rsidR="00940569" w:rsidRPr="00940569" w:rsidRDefault="00940569" w:rsidP="00940569">
      <w:pPr>
        <w:shd w:val="clear" w:color="auto" w:fill="FFFFFF"/>
        <w:spacing w:after="0" w:line="240" w:lineRule="auto"/>
        <w:rPr>
          <w:rFonts w:ascii="proxima-nova" w:eastAsia="Times New Roman" w:hAnsi="proxima-nova" w:cs="Arial"/>
          <w:color w:val="000000"/>
          <w:sz w:val="24"/>
          <w:szCs w:val="24"/>
          <w:lang w:val="da-DK"/>
        </w:rPr>
      </w:pPr>
      <w:r w:rsidRPr="00940569">
        <w:rPr>
          <w:rFonts w:ascii="proxima-nova" w:eastAsia="Times New Roman" w:hAnsi="proxima-nova" w:cs="Arial"/>
          <w:b/>
          <w:bCs/>
          <w:color w:val="000000"/>
          <w:sz w:val="24"/>
          <w:szCs w:val="24"/>
          <w:lang w:val="da-DK"/>
        </w:rPr>
        <w:t>Tip:</w:t>
      </w:r>
      <w:r w:rsidRPr="00940569">
        <w:rPr>
          <w:rFonts w:ascii="proxima-nova" w:eastAsia="Times New Roman" w:hAnsi="proxima-nova" w:cs="Arial"/>
          <w:color w:val="000000"/>
          <w:sz w:val="24"/>
          <w:szCs w:val="24"/>
          <w:lang w:val="da-DK"/>
        </w:rPr>
        <w:t xml:space="preserve"> Hvis din frysetørrede mad ikke er vacuumpakket, kan du prikke et lille hul med en nål, presse luften ud af posen og lukke hullet til igen med tape. Derved minimerer du pladsen i rygsækken.</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Mod forsiden af din rygsæk og i toppen kan du lægge de lette ting, som skal være let tilgængelige. Ved at lægge de ting, du får brug for undervejs på vandringen her, slipper du for at rode hele rygsækken igennem, når du skal bruge dem. Nogle af de ting, du kan lægge her er:</w:t>
      </w:r>
    </w:p>
    <w:p w:rsidR="00940569" w:rsidRPr="00940569" w:rsidRDefault="00940569" w:rsidP="00940569">
      <w:pPr>
        <w:numPr>
          <w:ilvl w:val="0"/>
          <w:numId w:val="3"/>
        </w:numPr>
        <w:shd w:val="clear" w:color="auto" w:fill="FFFFFF"/>
        <w:spacing w:before="100" w:beforeAutospacing="1" w:after="100" w:afterAutospacing="1" w:line="240" w:lineRule="auto"/>
        <w:ind w:left="495"/>
        <w:rPr>
          <w:rFonts w:ascii="proxima-nova" w:eastAsia="Times New Roman" w:hAnsi="proxima-nova" w:cs="Arial"/>
          <w:sz w:val="24"/>
          <w:szCs w:val="24"/>
          <w:lang w:val="da-DK"/>
        </w:rPr>
      </w:pPr>
      <w:r w:rsidRPr="00940569">
        <w:rPr>
          <w:rFonts w:ascii="proxima-nova" w:eastAsia="Times New Roman" w:hAnsi="proxima-nova" w:cs="Arial"/>
          <w:sz w:val="24"/>
          <w:szCs w:val="24"/>
          <w:lang w:val="da-DK"/>
        </w:rPr>
        <w:t>Kort</w:t>
      </w:r>
    </w:p>
    <w:p w:rsidR="00940569" w:rsidRPr="00940569" w:rsidRDefault="00940569" w:rsidP="00940569">
      <w:pPr>
        <w:numPr>
          <w:ilvl w:val="0"/>
          <w:numId w:val="3"/>
        </w:numPr>
        <w:shd w:val="clear" w:color="auto" w:fill="FFFFFF"/>
        <w:spacing w:before="100" w:beforeAutospacing="1" w:after="100" w:afterAutospacing="1" w:line="240" w:lineRule="auto"/>
        <w:ind w:left="495"/>
        <w:rPr>
          <w:rFonts w:ascii="proxima-nova" w:eastAsia="Times New Roman" w:hAnsi="proxima-nova" w:cs="Arial"/>
          <w:sz w:val="24"/>
          <w:szCs w:val="24"/>
          <w:lang w:val="da-DK"/>
        </w:rPr>
      </w:pPr>
      <w:hyperlink r:id="rId17" w:history="1">
        <w:r w:rsidRPr="00940569">
          <w:rPr>
            <w:rFonts w:ascii="proxima-nova" w:eastAsia="Times New Roman" w:hAnsi="proxima-nova" w:cs="Arial"/>
            <w:sz w:val="24"/>
            <w:szCs w:val="24"/>
            <w:lang w:val="da-DK"/>
          </w:rPr>
          <w:t>Kompas</w:t>
        </w:r>
      </w:hyperlink>
    </w:p>
    <w:p w:rsidR="00940569" w:rsidRPr="00940569" w:rsidRDefault="00940569" w:rsidP="00940569">
      <w:pPr>
        <w:numPr>
          <w:ilvl w:val="0"/>
          <w:numId w:val="3"/>
        </w:numPr>
        <w:shd w:val="clear" w:color="auto" w:fill="FFFFFF"/>
        <w:spacing w:before="100" w:beforeAutospacing="1" w:after="100" w:afterAutospacing="1" w:line="240" w:lineRule="auto"/>
        <w:ind w:left="495"/>
        <w:rPr>
          <w:rFonts w:ascii="proxima-nova" w:eastAsia="Times New Roman" w:hAnsi="proxima-nova" w:cs="Arial"/>
          <w:sz w:val="24"/>
          <w:szCs w:val="24"/>
          <w:lang w:val="da-DK"/>
        </w:rPr>
      </w:pPr>
      <w:hyperlink r:id="rId18" w:history="1">
        <w:r w:rsidRPr="00940569">
          <w:rPr>
            <w:rFonts w:ascii="proxima-nova" w:eastAsia="Times New Roman" w:hAnsi="proxima-nova" w:cs="Arial"/>
            <w:sz w:val="24"/>
            <w:szCs w:val="24"/>
            <w:lang w:val="da-DK"/>
          </w:rPr>
          <w:t>GPS</w:t>
        </w:r>
      </w:hyperlink>
    </w:p>
    <w:p w:rsidR="00940569" w:rsidRPr="00940569" w:rsidRDefault="00940569" w:rsidP="00940569">
      <w:pPr>
        <w:numPr>
          <w:ilvl w:val="0"/>
          <w:numId w:val="3"/>
        </w:numPr>
        <w:shd w:val="clear" w:color="auto" w:fill="FFFFFF"/>
        <w:spacing w:before="100" w:beforeAutospacing="1" w:after="100" w:afterAutospacing="1" w:line="240" w:lineRule="auto"/>
        <w:ind w:left="495"/>
        <w:rPr>
          <w:rFonts w:ascii="proxima-nova" w:eastAsia="Times New Roman" w:hAnsi="proxima-nova" w:cs="Arial"/>
          <w:sz w:val="24"/>
          <w:szCs w:val="24"/>
          <w:lang w:val="da-DK"/>
        </w:rPr>
      </w:pPr>
      <w:hyperlink r:id="rId19" w:history="1">
        <w:r w:rsidRPr="00940569">
          <w:rPr>
            <w:rFonts w:ascii="proxima-nova" w:eastAsia="Times New Roman" w:hAnsi="proxima-nova" w:cs="Arial"/>
            <w:sz w:val="24"/>
            <w:szCs w:val="24"/>
            <w:lang w:val="da-DK"/>
          </w:rPr>
          <w:t>Regnjakke</w:t>
        </w:r>
      </w:hyperlink>
    </w:p>
    <w:p w:rsidR="00940569" w:rsidRDefault="00940569" w:rsidP="00940569">
      <w:pPr>
        <w:numPr>
          <w:ilvl w:val="0"/>
          <w:numId w:val="3"/>
        </w:numPr>
        <w:shd w:val="clear" w:color="auto" w:fill="FFFFFF"/>
        <w:spacing w:before="100" w:beforeAutospacing="1" w:after="100" w:afterAutospacing="1" w:line="240" w:lineRule="auto"/>
        <w:ind w:left="495"/>
        <w:rPr>
          <w:rFonts w:ascii="proxima-nova" w:eastAsia="Times New Roman" w:hAnsi="proxima-nova" w:cs="Arial"/>
          <w:sz w:val="24"/>
          <w:szCs w:val="24"/>
          <w:lang w:val="da-DK"/>
        </w:rPr>
      </w:pPr>
      <w:hyperlink r:id="rId20" w:history="1">
        <w:r w:rsidRPr="00940569">
          <w:rPr>
            <w:rFonts w:ascii="proxima-nova" w:eastAsia="Times New Roman" w:hAnsi="proxima-nova" w:cs="Arial"/>
            <w:sz w:val="24"/>
            <w:szCs w:val="24"/>
            <w:lang w:val="da-DK"/>
          </w:rPr>
          <w:t>Fleece</w:t>
        </w:r>
      </w:hyperlink>
      <w:r w:rsidRPr="00940569">
        <w:rPr>
          <w:rFonts w:ascii="proxima-nova" w:eastAsia="Times New Roman" w:hAnsi="proxima-nova" w:cs="Arial"/>
          <w:sz w:val="24"/>
          <w:szCs w:val="24"/>
          <w:lang w:val="da-DK"/>
        </w:rPr>
        <w:t xml:space="preserve"> eller </w:t>
      </w:r>
      <w:hyperlink r:id="rId21" w:history="1">
        <w:r w:rsidRPr="00940569">
          <w:rPr>
            <w:rFonts w:ascii="proxima-nova" w:eastAsia="Times New Roman" w:hAnsi="proxima-nova" w:cs="Arial"/>
            <w:sz w:val="24"/>
            <w:szCs w:val="24"/>
            <w:lang w:val="da-DK"/>
          </w:rPr>
          <w:t>uldtrøje</w:t>
        </w:r>
      </w:hyperlink>
    </w:p>
    <w:p w:rsidR="00442F13" w:rsidRPr="00940569" w:rsidRDefault="00940569" w:rsidP="00940569">
      <w:pPr>
        <w:shd w:val="clear" w:color="auto" w:fill="FFFFFF"/>
        <w:spacing w:before="100" w:beforeAutospacing="1" w:after="100" w:afterAutospacing="1" w:line="240" w:lineRule="auto"/>
        <w:ind w:left="135"/>
        <w:rPr>
          <w:rFonts w:ascii="proxima-nova" w:eastAsia="Times New Roman" w:hAnsi="proxima-nova" w:cs="Arial"/>
          <w:sz w:val="24"/>
          <w:szCs w:val="24"/>
          <w:lang w:val="da-DK"/>
        </w:rPr>
      </w:pPr>
      <w:r w:rsidRPr="00940569">
        <w:rPr>
          <w:rFonts w:ascii="proxima-nova" w:eastAsia="Times New Roman" w:hAnsi="proxima-nova" w:cs="Arial"/>
          <w:color w:val="000000"/>
          <w:sz w:val="24"/>
          <w:szCs w:val="24"/>
          <w:lang w:val="da-DK"/>
        </w:rPr>
        <w:br/>
        <w:t>Har din rygsæk små sidelommer på hoftebæltet, kan disse også med fordel bruges til snacks, GPS og andre ting, som du kommer til at bruge, når du er på farten. Så slipper du for at skulle have din rygsæk af hver gang I laver pit-stop.</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Du bør forsøge at holde så mange af dine grejer som muligt inde i rygsækken. For mange ting spændt uden på rygsækken kan hurtigt give balanceproblemer og skabe irritation, da de kan hænge fast i grene og lignende. Skal du absolut hænge tingene uden på rygsækken, så undersøg om den har stropper specielt til dette formål. </w:t>
      </w:r>
      <w:r w:rsidRPr="00940569">
        <w:rPr>
          <w:rFonts w:ascii="proxima-nova" w:eastAsia="Times New Roman" w:hAnsi="proxima-nova" w:cs="Arial"/>
          <w:sz w:val="24"/>
          <w:szCs w:val="24"/>
          <w:lang w:val="da-DK"/>
        </w:rPr>
        <w:t xml:space="preserve">Flere </w:t>
      </w:r>
      <w:hyperlink r:id="rId22" w:history="1">
        <w:r w:rsidRPr="00940569">
          <w:rPr>
            <w:rFonts w:ascii="proxima-nova" w:eastAsia="Times New Roman" w:hAnsi="proxima-nova" w:cs="Arial"/>
            <w:sz w:val="24"/>
            <w:szCs w:val="24"/>
            <w:lang w:val="da-DK"/>
          </w:rPr>
          <w:t>Osprey</w:t>
        </w:r>
      </w:hyperlink>
      <w:r w:rsidRPr="00940569">
        <w:rPr>
          <w:rFonts w:ascii="proxima-nova" w:eastAsia="Times New Roman" w:hAnsi="proxima-nova" w:cs="Arial"/>
          <w:sz w:val="24"/>
          <w:szCs w:val="24"/>
          <w:lang w:val="da-DK"/>
        </w:rPr>
        <w:t xml:space="preserve"> rygsække har f.eks. </w:t>
      </w:r>
      <w:hyperlink r:id="rId23" w:history="1">
        <w:r w:rsidRPr="00940569">
          <w:rPr>
            <w:rFonts w:ascii="proxima-nova" w:eastAsia="Times New Roman" w:hAnsi="proxima-nova" w:cs="Arial"/>
            <w:sz w:val="24"/>
            <w:szCs w:val="24"/>
            <w:lang w:val="da-DK"/>
          </w:rPr>
          <w:t>Stow-on-the-Go stropper</w:t>
        </w:r>
      </w:hyperlink>
      <w:r w:rsidRPr="00940569">
        <w:rPr>
          <w:rFonts w:ascii="proxima-nova" w:eastAsia="Times New Roman" w:hAnsi="proxima-nova" w:cs="Arial"/>
          <w:sz w:val="24"/>
          <w:szCs w:val="24"/>
          <w:lang w:val="da-DK"/>
        </w:rPr>
        <w:t xml:space="preserve"> specielt til vandrestave.</w:t>
      </w:r>
      <w:r w:rsidRPr="00940569">
        <w:rPr>
          <w:rFonts w:ascii="proxima-nova" w:eastAsia="Times New Roman" w:hAnsi="proxima-nova" w:cs="Arial"/>
          <w:sz w:val="24"/>
          <w:szCs w:val="24"/>
          <w:lang w:val="da-DK"/>
        </w:rPr>
        <w:br/>
      </w:r>
      <w:r w:rsidRPr="00940569">
        <w:rPr>
          <w:rFonts w:ascii="proxima-nova" w:eastAsia="Times New Roman" w:hAnsi="proxima-nova" w:cs="Arial"/>
          <w:color w:val="000000"/>
          <w:sz w:val="24"/>
          <w:szCs w:val="24"/>
          <w:lang w:val="da-DK"/>
        </w:rPr>
        <w:br/>
        <w:t xml:space="preserve">Hele vejen igennem pakningen af din rygsæk, er det vigtigt, du fordeler vægten lige i begge sider af rygsækken. Gør du ikke dette, vil rygsækken sidde skævt på ryggen, hvilket i det lange løb kan forårsage rygsmerter.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b/>
          <w:bCs/>
          <w:color w:val="000000"/>
          <w:sz w:val="24"/>
          <w:szCs w:val="24"/>
          <w:lang w:val="da-DK"/>
        </w:rPr>
        <w:t>Pro tip:</w:t>
      </w:r>
      <w:r w:rsidRPr="00940569">
        <w:rPr>
          <w:rFonts w:ascii="proxima-nova" w:eastAsia="Times New Roman" w:hAnsi="proxima-nova" w:cs="Arial"/>
          <w:color w:val="000000"/>
          <w:sz w:val="24"/>
          <w:szCs w:val="24"/>
          <w:lang w:val="da-DK"/>
        </w:rPr>
        <w:t xml:space="preserve"> Ved du forud for din tur, at du kommer til primært at vandre på stier, bør dit vægtcentrum være oven for hofterne. Skal du derimod vandre i ujævnt terræn, bør dit tyngdepunkt lægge længere nede og du bør derfor pakke de tunge ting lidt tættere på bunden af rygsækken.</w:t>
      </w:r>
    </w:p>
    <w:p w:rsidR="00940569" w:rsidRPr="00940569" w:rsidRDefault="00940569" w:rsidP="00940569">
      <w:pPr>
        <w:shd w:val="clear" w:color="auto" w:fill="FFFFFF"/>
        <w:spacing w:after="60" w:line="240" w:lineRule="auto"/>
        <w:outlineLvl w:val="2"/>
        <w:rPr>
          <w:rFonts w:ascii="inherit" w:eastAsia="Times New Roman" w:hAnsi="inherit" w:cs="Arial"/>
          <w:b/>
          <w:bCs/>
          <w:color w:val="000000"/>
          <w:sz w:val="36"/>
          <w:szCs w:val="36"/>
          <w:lang w:val="da-DK"/>
        </w:rPr>
      </w:pPr>
      <w:r w:rsidRPr="00940569">
        <w:rPr>
          <w:rFonts w:ascii="inherit" w:eastAsia="Times New Roman" w:hAnsi="inherit" w:cs="Arial"/>
          <w:b/>
          <w:bCs/>
          <w:color w:val="000000"/>
          <w:sz w:val="36"/>
          <w:szCs w:val="36"/>
          <w:lang w:val="da-DK"/>
        </w:rPr>
        <w:t>Organiser dit grej</w:t>
      </w:r>
    </w:p>
    <w:p w:rsidR="00940569" w:rsidRPr="00940569" w:rsidRDefault="00940569" w:rsidP="00940569">
      <w:pPr>
        <w:shd w:val="clear" w:color="auto" w:fill="FFFFFF"/>
        <w:spacing w:after="0" w:line="240" w:lineRule="auto"/>
        <w:rPr>
          <w:rFonts w:ascii="proxima-nova" w:eastAsia="Times New Roman" w:hAnsi="proxima-nova" w:cs="Arial"/>
          <w:color w:val="000000"/>
          <w:sz w:val="24"/>
          <w:szCs w:val="24"/>
          <w:lang w:val="da-DK"/>
        </w:rPr>
      </w:pPr>
      <w:bookmarkStart w:id="0" w:name="_GoBack"/>
      <w:r w:rsidRPr="00940569">
        <w:rPr>
          <w:rFonts w:ascii="proxima-nova" w:eastAsia="Times New Roman" w:hAnsi="proxima-nova" w:cs="Arial"/>
          <w:noProof/>
          <w:color w:val="000000"/>
          <w:sz w:val="24"/>
          <w:szCs w:val="24"/>
          <w:lang w:val="da-DK"/>
        </w:rPr>
        <w:drawing>
          <wp:anchor distT="0" distB="0" distL="114300" distR="114300" simplePos="0" relativeHeight="251659264" behindDoc="1" locked="0" layoutInCell="1" allowOverlap="1">
            <wp:simplePos x="0" y="0"/>
            <wp:positionH relativeFrom="column">
              <wp:posOffset>2389505</wp:posOffset>
            </wp:positionH>
            <wp:positionV relativeFrom="paragraph">
              <wp:posOffset>957328</wp:posOffset>
            </wp:positionV>
            <wp:extent cx="4192270" cy="2303145"/>
            <wp:effectExtent l="0" t="0" r="0" b="1905"/>
            <wp:wrapTight wrapText="bothSides">
              <wp:wrapPolygon edited="0">
                <wp:start x="0" y="0"/>
                <wp:lineTo x="0" y="21439"/>
                <wp:lineTo x="21495" y="21439"/>
                <wp:lineTo x="21495" y="0"/>
                <wp:lineTo x="0" y="0"/>
              </wp:wrapPolygon>
            </wp:wrapTight>
            <wp:docPr id="3" name="Picture 3" descr="https://mcbcdn.com/single_picture/10649/25/small/AsgeirHelgestad_61C96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bcdn.com/single_picture/10649/25/small/AsgeirHelgestad_61C9650_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2270" cy="2303145"/>
                    </a:xfrm>
                    <a:prstGeom prst="rect">
                      <a:avLst/>
                    </a:prstGeom>
                    <a:noFill/>
                    <a:ln>
                      <a:noFill/>
                    </a:ln>
                  </pic:spPr>
                </pic:pic>
              </a:graphicData>
            </a:graphic>
          </wp:anchor>
        </w:drawing>
      </w:r>
      <w:bookmarkEnd w:id="0"/>
      <w:r w:rsidRPr="00940569">
        <w:rPr>
          <w:rFonts w:ascii="proxima-nova" w:eastAsia="Times New Roman" w:hAnsi="proxima-nova" w:cs="Arial"/>
          <w:color w:val="000000"/>
          <w:sz w:val="24"/>
          <w:szCs w:val="24"/>
          <w:lang w:val="da-DK"/>
        </w:rPr>
        <w:t xml:space="preserve">Det kan være en stor fordel, hvis du har styr på, hvor i rygsækken dine ting ligger, når du skal afsted på tur. Det gør det meget nemmere, når du midt om natten og i bælgravende mørke skal finde din pandelampe eller lignende.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Ved at lægge tingene ordentligt i rygsækken i stedet for blot at kaste dem ned i, gør du det samtidig muligt at pakke tingene tættere. Derved kan du enten fylde mere i eller komprimere rygsækken mere, så den kommer tættere ind til kroppen og føles lettere.</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Du kan med fordel farvekode dine ting i rygsækken ved at pakke dem i </w:t>
      </w:r>
      <w:hyperlink r:id="rId25" w:history="1">
        <w:r w:rsidRPr="00940569">
          <w:rPr>
            <w:rFonts w:ascii="proxima-nova" w:eastAsia="Times New Roman" w:hAnsi="proxima-nova" w:cs="Arial"/>
            <w:sz w:val="24"/>
            <w:szCs w:val="24"/>
            <w:lang w:val="da-DK"/>
          </w:rPr>
          <w:t>farvede pakposer</w:t>
        </w:r>
      </w:hyperlink>
      <w:r w:rsidRPr="00940569">
        <w:rPr>
          <w:rFonts w:ascii="proxima-nova" w:eastAsia="Times New Roman" w:hAnsi="proxima-nova" w:cs="Arial"/>
          <w:sz w:val="24"/>
          <w:szCs w:val="24"/>
          <w:lang w:val="da-DK"/>
        </w:rPr>
        <w:t xml:space="preserve">. Derved får du </w:t>
      </w:r>
      <w:r w:rsidRPr="00940569">
        <w:rPr>
          <w:rFonts w:ascii="proxima-nova" w:eastAsia="Times New Roman" w:hAnsi="proxima-nova" w:cs="Arial"/>
          <w:color w:val="000000"/>
          <w:sz w:val="24"/>
          <w:szCs w:val="24"/>
          <w:lang w:val="da-DK"/>
        </w:rPr>
        <w:t>hurtigt overblik over tingene i din taske og kan nemmere finde frem til det, du skal bruge, når mørket falder på, og alt bliver mørkt.</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Alternativt kan du pakke dine grejer i poser, der føles og lyder forskelligt. Derved vil du kunne finde din ting selv med bind for øjnene.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b/>
          <w:bCs/>
          <w:color w:val="000000"/>
          <w:sz w:val="24"/>
          <w:szCs w:val="24"/>
          <w:lang w:val="da-DK"/>
        </w:rPr>
        <w:t>Tip:</w:t>
      </w:r>
      <w:r w:rsidRPr="00940569">
        <w:rPr>
          <w:rFonts w:ascii="proxima-nova" w:eastAsia="Times New Roman" w:hAnsi="proxima-nova" w:cs="Arial"/>
          <w:color w:val="000000"/>
          <w:sz w:val="24"/>
          <w:szCs w:val="24"/>
          <w:lang w:val="da-DK"/>
        </w:rPr>
        <w:t xml:space="preserve"> Hvis du skal sende dit barn afsted på spejderlejr, så sørg for at pakke rygsækken sammen med dit barn, så det ikke kun er dig, der ved, hvor tingene ligger. I kan eventuelt sammen lave en tegning over, hvor hvad ligger, som I kan laminere og pakke i rygsækkens toplåg. </w:t>
      </w:r>
    </w:p>
    <w:p w:rsidR="00940569" w:rsidRDefault="00940569" w:rsidP="00940569">
      <w:pPr>
        <w:shd w:val="clear" w:color="auto" w:fill="FFFFFF"/>
        <w:spacing w:after="60" w:line="240" w:lineRule="auto"/>
        <w:outlineLvl w:val="2"/>
        <w:rPr>
          <w:rFonts w:ascii="inherit" w:eastAsia="Times New Roman" w:hAnsi="inherit" w:cs="Arial"/>
          <w:b/>
          <w:bCs/>
          <w:color w:val="000000"/>
          <w:sz w:val="36"/>
          <w:szCs w:val="36"/>
          <w:lang w:val="da-DK"/>
        </w:rPr>
      </w:pPr>
    </w:p>
    <w:p w:rsidR="00940569" w:rsidRPr="00940569" w:rsidRDefault="00940569" w:rsidP="00940569">
      <w:pPr>
        <w:shd w:val="clear" w:color="auto" w:fill="FFFFFF"/>
        <w:spacing w:after="60" w:line="240" w:lineRule="auto"/>
        <w:outlineLvl w:val="2"/>
        <w:rPr>
          <w:rFonts w:ascii="inherit" w:eastAsia="Times New Roman" w:hAnsi="inherit" w:cs="Arial"/>
          <w:b/>
          <w:bCs/>
          <w:color w:val="000000"/>
          <w:sz w:val="36"/>
          <w:szCs w:val="36"/>
          <w:lang w:val="da-DK"/>
        </w:rPr>
      </w:pPr>
      <w:r w:rsidRPr="00940569">
        <w:rPr>
          <w:rFonts w:ascii="inherit" w:eastAsia="Times New Roman" w:hAnsi="inherit" w:cs="Arial"/>
          <w:b/>
          <w:bCs/>
          <w:color w:val="000000"/>
          <w:sz w:val="36"/>
          <w:szCs w:val="36"/>
          <w:lang w:val="da-DK"/>
        </w:rPr>
        <w:t>Hold dit grej tørt</w:t>
      </w:r>
    </w:p>
    <w:p w:rsidR="00940569" w:rsidRPr="00940569" w:rsidRDefault="00940569" w:rsidP="00940569">
      <w:pPr>
        <w:shd w:val="clear" w:color="auto" w:fill="FFFFFF"/>
        <w:spacing w:after="0" w:line="240" w:lineRule="auto"/>
        <w:rPr>
          <w:rFonts w:ascii="proxima-nova" w:eastAsia="Times New Roman" w:hAnsi="proxima-nova" w:cs="Arial"/>
          <w:color w:val="000000"/>
          <w:sz w:val="24"/>
          <w:szCs w:val="24"/>
          <w:lang w:val="da-DK"/>
        </w:rPr>
      </w:pPr>
      <w:r w:rsidRPr="00940569">
        <w:rPr>
          <w:rFonts w:ascii="proxima-nova" w:eastAsia="Times New Roman" w:hAnsi="proxima-nova" w:cs="Arial"/>
          <w:color w:val="000000"/>
          <w:sz w:val="24"/>
          <w:szCs w:val="24"/>
          <w:lang w:val="da-DK"/>
        </w:rPr>
        <w:t>Skal du afsted på kanotur eller står vejrudsigten på silende regn, kan du med fordel pakke dit grej i vandtætte drybags. Ikke nok med at det er enormt upraktisk, og potentielt farligt, at ens skiftetøj, sovepose og andet grej bliver vådt. De våde ting vejer også mere i rygsækken og det vil derfor kræve ekstra, unødvendig energi af dig at bære det.</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sz w:val="24"/>
          <w:szCs w:val="24"/>
          <w:lang w:val="da-DK"/>
        </w:rPr>
        <w:t xml:space="preserve">Du kan få </w:t>
      </w:r>
      <w:hyperlink r:id="rId26" w:history="1">
        <w:r w:rsidRPr="00940569">
          <w:rPr>
            <w:rFonts w:ascii="proxima-nova" w:eastAsia="Times New Roman" w:hAnsi="proxima-nova" w:cs="Arial"/>
            <w:sz w:val="24"/>
            <w:szCs w:val="24"/>
            <w:lang w:val="da-DK"/>
          </w:rPr>
          <w:t>drybags i forskellige størrelser</w:t>
        </w:r>
      </w:hyperlink>
      <w:r w:rsidRPr="00940569">
        <w:rPr>
          <w:rFonts w:ascii="proxima-nova" w:eastAsia="Times New Roman" w:hAnsi="proxima-nova" w:cs="Arial"/>
          <w:sz w:val="24"/>
          <w:szCs w:val="24"/>
          <w:lang w:val="da-DK"/>
        </w:rPr>
        <w:t xml:space="preserve">, så du kan organisere dine ting i tasken bedst muligt. Hav f.eks. en drybag til dit rene tøj, en til det beskidte og en til soveposen. </w:t>
      </w:r>
      <w:r w:rsidRPr="00940569">
        <w:rPr>
          <w:rFonts w:ascii="proxima-nova" w:eastAsia="Times New Roman" w:hAnsi="proxima-nova" w:cs="Arial"/>
          <w:sz w:val="24"/>
          <w:szCs w:val="24"/>
          <w:lang w:val="da-DK"/>
        </w:rPr>
        <w:br/>
      </w:r>
      <w:r w:rsidRPr="00940569">
        <w:rPr>
          <w:rFonts w:ascii="proxima-nova" w:eastAsia="Times New Roman" w:hAnsi="proxima-nova" w:cs="Arial"/>
          <w:sz w:val="24"/>
          <w:szCs w:val="24"/>
          <w:lang w:val="da-DK"/>
        </w:rPr>
        <w:br/>
        <w:t xml:space="preserve">Vil du have dine ting til samtidig at fylde så lidt som muligt, kan du vælge en </w:t>
      </w:r>
      <w:hyperlink r:id="rId27" w:history="1">
        <w:r w:rsidRPr="00940569">
          <w:rPr>
            <w:rFonts w:ascii="proxima-nova" w:eastAsia="Times New Roman" w:hAnsi="proxima-nova" w:cs="Arial"/>
            <w:sz w:val="24"/>
            <w:szCs w:val="24"/>
            <w:lang w:val="da-DK"/>
          </w:rPr>
          <w:t>kompressions-drybag</w:t>
        </w:r>
      </w:hyperlink>
      <w:r w:rsidRPr="00940569">
        <w:rPr>
          <w:rFonts w:ascii="proxima-nova" w:eastAsia="Times New Roman" w:hAnsi="proxima-nova" w:cs="Arial"/>
          <w:sz w:val="24"/>
          <w:szCs w:val="24"/>
          <w:lang w:val="da-DK"/>
        </w:rPr>
        <w:t xml:space="preserve"> med en lille ventil, der gør, at du kan presse luften ud af drybaggen, når du har fyldt den. </w:t>
      </w:r>
      <w:r w:rsidRPr="00940569">
        <w:rPr>
          <w:rFonts w:ascii="proxima-nova" w:eastAsia="Times New Roman" w:hAnsi="proxima-nova" w:cs="Arial"/>
          <w:sz w:val="24"/>
          <w:szCs w:val="24"/>
          <w:lang w:val="da-DK"/>
        </w:rPr>
        <w:br/>
      </w:r>
      <w:r w:rsidRPr="00940569">
        <w:rPr>
          <w:rFonts w:ascii="proxima-nova" w:eastAsia="Times New Roman" w:hAnsi="proxima-nova" w:cs="Arial"/>
          <w:sz w:val="24"/>
          <w:szCs w:val="24"/>
          <w:lang w:val="da-DK"/>
        </w:rPr>
        <w:br/>
        <w:t xml:space="preserve">Selve rygsækken kan du beskytte mod de værste vandsprøjt og regn med et regnslag. Du kan f.eks. vælge et let og vandtæt rygsækovertræk fra Asivik. Du kan både få </w:t>
      </w:r>
      <w:hyperlink r:id="rId28" w:history="1">
        <w:r w:rsidRPr="00940569">
          <w:rPr>
            <w:rFonts w:ascii="proxima-nova" w:eastAsia="Times New Roman" w:hAnsi="proxima-nova" w:cs="Arial"/>
            <w:sz w:val="24"/>
            <w:szCs w:val="24"/>
            <w:lang w:val="da-DK"/>
          </w:rPr>
          <w:t>regnovertræk til 20-35 liters rygsække</w:t>
        </w:r>
      </w:hyperlink>
      <w:r w:rsidRPr="00940569">
        <w:rPr>
          <w:rFonts w:ascii="proxima-nova" w:eastAsia="Times New Roman" w:hAnsi="proxima-nova" w:cs="Arial"/>
          <w:sz w:val="24"/>
          <w:szCs w:val="24"/>
          <w:lang w:val="da-DK"/>
        </w:rPr>
        <w:t xml:space="preserve">, </w:t>
      </w:r>
      <w:hyperlink r:id="rId29" w:history="1">
        <w:r w:rsidRPr="00940569">
          <w:rPr>
            <w:rFonts w:ascii="proxima-nova" w:eastAsia="Times New Roman" w:hAnsi="proxima-nova" w:cs="Arial"/>
            <w:sz w:val="24"/>
            <w:szCs w:val="24"/>
            <w:lang w:val="da-DK"/>
          </w:rPr>
          <w:t>regnovertræk til 35-50 liters rygsække</w:t>
        </w:r>
      </w:hyperlink>
      <w:r w:rsidRPr="00940569">
        <w:rPr>
          <w:rFonts w:ascii="proxima-nova" w:eastAsia="Times New Roman" w:hAnsi="proxima-nova" w:cs="Arial"/>
          <w:sz w:val="24"/>
          <w:szCs w:val="24"/>
          <w:lang w:val="da-DK"/>
        </w:rPr>
        <w:t xml:space="preserve"> og </w:t>
      </w:r>
      <w:hyperlink r:id="rId30" w:history="1">
        <w:r w:rsidRPr="00940569">
          <w:rPr>
            <w:rFonts w:ascii="proxima-nova" w:eastAsia="Times New Roman" w:hAnsi="proxima-nova" w:cs="Arial"/>
            <w:sz w:val="24"/>
            <w:szCs w:val="24"/>
            <w:lang w:val="da-DK"/>
          </w:rPr>
          <w:t>regnovertræk til 60-75 liters rygsække</w:t>
        </w:r>
      </w:hyperlink>
      <w:r w:rsidRPr="00940569">
        <w:rPr>
          <w:rFonts w:ascii="proxima-nova" w:eastAsia="Times New Roman" w:hAnsi="proxima-nova" w:cs="Arial"/>
          <w:color w:val="000000"/>
          <w:sz w:val="24"/>
          <w:szCs w:val="24"/>
          <w:lang w:val="da-DK"/>
        </w:rPr>
        <w:t xml:space="preserve">. </w:t>
      </w:r>
    </w:p>
    <w:p w:rsidR="00940569" w:rsidRPr="00940569" w:rsidRDefault="00940569" w:rsidP="00940569">
      <w:pPr>
        <w:shd w:val="clear" w:color="auto" w:fill="FFFFFF"/>
        <w:spacing w:after="0" w:line="240" w:lineRule="auto"/>
        <w:rPr>
          <w:rFonts w:ascii="proxima-nova" w:eastAsia="Times New Roman" w:hAnsi="proxima-nova" w:cs="Arial"/>
          <w:color w:val="000000"/>
          <w:sz w:val="24"/>
          <w:szCs w:val="24"/>
          <w:lang w:val="da-DK"/>
        </w:rPr>
      </w:pPr>
    </w:p>
    <w:p w:rsidR="00940569" w:rsidRPr="00940569" w:rsidRDefault="00940569" w:rsidP="00940569">
      <w:pPr>
        <w:shd w:val="clear" w:color="auto" w:fill="FFFFFF"/>
        <w:spacing w:after="60" w:line="240" w:lineRule="auto"/>
        <w:outlineLvl w:val="2"/>
        <w:rPr>
          <w:rFonts w:ascii="inherit" w:eastAsia="Times New Roman" w:hAnsi="inherit" w:cs="Arial"/>
          <w:b/>
          <w:bCs/>
          <w:color w:val="000000"/>
          <w:sz w:val="36"/>
          <w:szCs w:val="36"/>
          <w:lang w:val="da-DK"/>
        </w:rPr>
      </w:pPr>
      <w:r w:rsidRPr="00940569">
        <w:rPr>
          <w:rFonts w:ascii="inherit" w:eastAsia="Times New Roman" w:hAnsi="inherit" w:cs="Arial"/>
          <w:b/>
          <w:bCs/>
          <w:color w:val="000000"/>
          <w:sz w:val="36"/>
          <w:szCs w:val="36"/>
          <w:lang w:val="da-DK"/>
        </w:rPr>
        <w:t>Prøv dig frem</w:t>
      </w:r>
    </w:p>
    <w:p w:rsidR="00940569" w:rsidRPr="00940569" w:rsidRDefault="00940569" w:rsidP="00940569">
      <w:pPr>
        <w:shd w:val="clear" w:color="auto" w:fill="FFFFFF"/>
        <w:spacing w:after="0" w:line="240" w:lineRule="auto"/>
        <w:rPr>
          <w:rFonts w:ascii="proxima-nova" w:eastAsia="Times New Roman" w:hAnsi="proxima-nova" w:cs="Arial"/>
          <w:color w:val="000000"/>
          <w:sz w:val="24"/>
          <w:szCs w:val="24"/>
          <w:lang w:val="da-DK"/>
        </w:rPr>
      </w:pPr>
      <w:r w:rsidRPr="00940569">
        <w:rPr>
          <w:rFonts w:ascii="proxima-nova" w:eastAsia="Times New Roman" w:hAnsi="proxima-nova" w:cs="Arial"/>
          <w:color w:val="000000"/>
          <w:sz w:val="24"/>
          <w:szCs w:val="24"/>
          <w:lang w:val="da-DK"/>
        </w:rPr>
        <w:t xml:space="preserve">Det er vigtigt, når du pakker din rygsæk, at du gør det, der føles rigtigt for dig. Alle er bygget forskelligt og har forskellige præferencer, så prøv dig frem og mærk, hvordan du synes, at vægtfordelingen føles bedst for dig og hvilket pakkesystem, du synes er mest overskueligt. </w:t>
      </w:r>
      <w:r w:rsidRPr="00940569">
        <w:rPr>
          <w:rFonts w:ascii="proxima-nova" w:eastAsia="Times New Roman" w:hAnsi="proxima-nova" w:cs="Arial"/>
          <w:color w:val="000000"/>
          <w:sz w:val="24"/>
          <w:szCs w:val="24"/>
          <w:lang w:val="da-DK"/>
        </w:rPr>
        <w:br/>
      </w:r>
      <w:r w:rsidRPr="00940569">
        <w:rPr>
          <w:rFonts w:ascii="proxima-nova" w:eastAsia="Times New Roman" w:hAnsi="proxima-nova" w:cs="Arial"/>
          <w:color w:val="000000"/>
          <w:sz w:val="24"/>
          <w:szCs w:val="24"/>
          <w:lang w:val="da-DK"/>
        </w:rPr>
        <w:br/>
        <w:t xml:space="preserve">Skal du på en længere tur, kan du med fordel pakke tasken i god tid og tage en prøvevandring et par dage inden, du skal afsted – Alt andet lige er det altså noget nemmere, at hive hele rygsækkens indhold ud igen på stuegulvet end i vildmarken. </w:t>
      </w:r>
    </w:p>
    <w:p w:rsidR="00940569" w:rsidRPr="00940569" w:rsidRDefault="00940569" w:rsidP="00940569">
      <w:pPr>
        <w:rPr>
          <w:lang w:val="da-DK"/>
        </w:rPr>
      </w:pPr>
    </w:p>
    <w:sectPr w:rsidR="00940569" w:rsidRPr="00940569" w:rsidSect="00940569">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569" w:rsidRDefault="00940569" w:rsidP="00940569">
      <w:pPr>
        <w:spacing w:after="0" w:line="240" w:lineRule="auto"/>
      </w:pPr>
      <w:r>
        <w:separator/>
      </w:r>
    </w:p>
  </w:endnote>
  <w:endnote w:type="continuationSeparator" w:id="0">
    <w:p w:rsidR="00940569" w:rsidRDefault="00940569" w:rsidP="0094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roxima-nov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569" w:rsidRDefault="00940569" w:rsidP="00940569">
      <w:pPr>
        <w:spacing w:after="0" w:line="240" w:lineRule="auto"/>
      </w:pPr>
      <w:r>
        <w:separator/>
      </w:r>
    </w:p>
  </w:footnote>
  <w:footnote w:type="continuationSeparator" w:id="0">
    <w:p w:rsidR="00940569" w:rsidRDefault="00940569" w:rsidP="00940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5" type="#_x0000_t75" style="width:3in;height:3in" o:bullet="t"/>
    </w:pict>
  </w:numPicBullet>
  <w:abstractNum w:abstractNumId="0" w15:restartNumberingAfterBreak="0">
    <w:nsid w:val="060F2755"/>
    <w:multiLevelType w:val="multilevel"/>
    <w:tmpl w:val="69E0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A53DA"/>
    <w:multiLevelType w:val="multilevel"/>
    <w:tmpl w:val="27FC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1247DB"/>
    <w:multiLevelType w:val="multilevel"/>
    <w:tmpl w:val="B02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69"/>
    <w:rsid w:val="00442F13"/>
    <w:rsid w:val="0094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182F4"/>
  <w15:chartTrackingRefBased/>
  <w15:docId w15:val="{A478C190-A68D-461F-9C4C-6FB4B7CB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40569"/>
    <w:pPr>
      <w:spacing w:after="100" w:afterAutospacing="1" w:line="240" w:lineRule="auto"/>
      <w:outlineLvl w:val="0"/>
    </w:pPr>
    <w:rPr>
      <w:rFonts w:ascii="inherit" w:eastAsia="Times New Roman" w:hAnsi="inherit"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569"/>
    <w:rPr>
      <w:rFonts w:ascii="inherit" w:eastAsia="Times New Roman" w:hAnsi="inherit"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430864">
      <w:bodyDiv w:val="1"/>
      <w:marLeft w:val="0"/>
      <w:marRight w:val="0"/>
      <w:marTop w:val="0"/>
      <w:marBottom w:val="0"/>
      <w:divBdr>
        <w:top w:val="none" w:sz="0" w:space="0" w:color="auto"/>
        <w:left w:val="none" w:sz="0" w:space="0" w:color="auto"/>
        <w:bottom w:val="none" w:sz="0" w:space="0" w:color="auto"/>
        <w:right w:val="none" w:sz="0" w:space="0" w:color="auto"/>
      </w:divBdr>
      <w:divsChild>
        <w:div w:id="1897929094">
          <w:marLeft w:val="0"/>
          <w:marRight w:val="0"/>
          <w:marTop w:val="0"/>
          <w:marBottom w:val="0"/>
          <w:divBdr>
            <w:top w:val="none" w:sz="0" w:space="0" w:color="auto"/>
            <w:left w:val="none" w:sz="0" w:space="0" w:color="auto"/>
            <w:bottom w:val="none" w:sz="0" w:space="0" w:color="auto"/>
            <w:right w:val="none" w:sz="0" w:space="0" w:color="auto"/>
          </w:divBdr>
          <w:divsChild>
            <w:div w:id="102195700">
              <w:marLeft w:val="-225"/>
              <w:marRight w:val="-225"/>
              <w:marTop w:val="0"/>
              <w:marBottom w:val="0"/>
              <w:divBdr>
                <w:top w:val="none" w:sz="0" w:space="0" w:color="auto"/>
                <w:left w:val="none" w:sz="0" w:space="0" w:color="auto"/>
                <w:bottom w:val="none" w:sz="0" w:space="0" w:color="auto"/>
                <w:right w:val="none" w:sz="0" w:space="0" w:color="auto"/>
              </w:divBdr>
              <w:divsChild>
                <w:div w:id="1137911127">
                  <w:marLeft w:val="0"/>
                  <w:marRight w:val="0"/>
                  <w:marTop w:val="0"/>
                  <w:marBottom w:val="0"/>
                  <w:divBdr>
                    <w:top w:val="none" w:sz="0" w:space="0" w:color="auto"/>
                    <w:left w:val="none" w:sz="0" w:space="0" w:color="auto"/>
                    <w:bottom w:val="none" w:sz="0" w:space="0" w:color="auto"/>
                    <w:right w:val="none" w:sz="0" w:space="0" w:color="auto"/>
                  </w:divBdr>
                  <w:divsChild>
                    <w:div w:id="1840191975">
                      <w:marLeft w:val="0"/>
                      <w:marRight w:val="0"/>
                      <w:marTop w:val="0"/>
                      <w:marBottom w:val="0"/>
                      <w:divBdr>
                        <w:top w:val="none" w:sz="0" w:space="0" w:color="auto"/>
                        <w:left w:val="none" w:sz="0" w:space="0" w:color="auto"/>
                        <w:bottom w:val="none" w:sz="0" w:space="0" w:color="auto"/>
                        <w:right w:val="none" w:sz="0" w:space="0" w:color="auto"/>
                      </w:divBdr>
                      <w:divsChild>
                        <w:div w:id="1259870308">
                          <w:marLeft w:val="0"/>
                          <w:marRight w:val="0"/>
                          <w:marTop w:val="0"/>
                          <w:marBottom w:val="0"/>
                          <w:divBdr>
                            <w:top w:val="none" w:sz="0" w:space="0" w:color="auto"/>
                            <w:left w:val="none" w:sz="0" w:space="0" w:color="auto"/>
                            <w:bottom w:val="none" w:sz="0" w:space="0" w:color="auto"/>
                            <w:right w:val="none" w:sz="0" w:space="0" w:color="auto"/>
                          </w:divBdr>
                          <w:divsChild>
                            <w:div w:id="1287850279">
                              <w:marLeft w:val="0"/>
                              <w:marRight w:val="0"/>
                              <w:marTop w:val="0"/>
                              <w:marBottom w:val="0"/>
                              <w:divBdr>
                                <w:top w:val="none" w:sz="0" w:space="0" w:color="auto"/>
                                <w:left w:val="none" w:sz="0" w:space="0" w:color="auto"/>
                                <w:bottom w:val="none" w:sz="0" w:space="0" w:color="auto"/>
                                <w:right w:val="none" w:sz="0" w:space="0" w:color="auto"/>
                              </w:divBdr>
                            </w:div>
                            <w:div w:id="574900921">
                              <w:marLeft w:val="0"/>
                              <w:marRight w:val="0"/>
                              <w:marTop w:val="0"/>
                              <w:marBottom w:val="0"/>
                              <w:divBdr>
                                <w:top w:val="none" w:sz="0" w:space="0" w:color="auto"/>
                                <w:left w:val="none" w:sz="0" w:space="0" w:color="auto"/>
                                <w:bottom w:val="none" w:sz="0" w:space="0" w:color="auto"/>
                                <w:right w:val="none" w:sz="0" w:space="0" w:color="auto"/>
                              </w:divBdr>
                            </w:div>
                          </w:divsChild>
                        </w:div>
                        <w:div w:id="1077901806">
                          <w:marLeft w:val="0"/>
                          <w:marRight w:val="0"/>
                          <w:marTop w:val="0"/>
                          <w:marBottom w:val="0"/>
                          <w:divBdr>
                            <w:top w:val="none" w:sz="0" w:space="0" w:color="auto"/>
                            <w:left w:val="none" w:sz="0" w:space="0" w:color="auto"/>
                            <w:bottom w:val="none" w:sz="0" w:space="0" w:color="auto"/>
                            <w:right w:val="none" w:sz="0" w:space="0" w:color="auto"/>
                          </w:divBdr>
                          <w:divsChild>
                            <w:div w:id="1145928836">
                              <w:marLeft w:val="0"/>
                              <w:marRight w:val="0"/>
                              <w:marTop w:val="0"/>
                              <w:marBottom w:val="0"/>
                              <w:divBdr>
                                <w:top w:val="none" w:sz="0" w:space="0" w:color="auto"/>
                                <w:left w:val="none" w:sz="0" w:space="0" w:color="auto"/>
                                <w:bottom w:val="none" w:sz="0" w:space="0" w:color="auto"/>
                                <w:right w:val="none" w:sz="0" w:space="0" w:color="auto"/>
                              </w:divBdr>
                            </w:div>
                            <w:div w:id="318995903">
                              <w:marLeft w:val="0"/>
                              <w:marRight w:val="0"/>
                              <w:marTop w:val="0"/>
                              <w:marBottom w:val="0"/>
                              <w:divBdr>
                                <w:top w:val="none" w:sz="0" w:space="0" w:color="auto"/>
                                <w:left w:val="none" w:sz="0" w:space="0" w:color="auto"/>
                                <w:bottom w:val="none" w:sz="0" w:space="0" w:color="auto"/>
                                <w:right w:val="none" w:sz="0" w:space="0" w:color="auto"/>
                              </w:divBdr>
                            </w:div>
                          </w:divsChild>
                        </w:div>
                        <w:div w:id="1065949886">
                          <w:marLeft w:val="0"/>
                          <w:marRight w:val="0"/>
                          <w:marTop w:val="0"/>
                          <w:marBottom w:val="0"/>
                          <w:divBdr>
                            <w:top w:val="none" w:sz="0" w:space="0" w:color="auto"/>
                            <w:left w:val="none" w:sz="0" w:space="0" w:color="auto"/>
                            <w:bottom w:val="none" w:sz="0" w:space="0" w:color="auto"/>
                            <w:right w:val="none" w:sz="0" w:space="0" w:color="auto"/>
                          </w:divBdr>
                          <w:divsChild>
                            <w:div w:id="123163837">
                              <w:marLeft w:val="0"/>
                              <w:marRight w:val="0"/>
                              <w:marTop w:val="0"/>
                              <w:marBottom w:val="0"/>
                              <w:divBdr>
                                <w:top w:val="none" w:sz="0" w:space="0" w:color="auto"/>
                                <w:left w:val="none" w:sz="0" w:space="0" w:color="auto"/>
                                <w:bottom w:val="none" w:sz="0" w:space="0" w:color="auto"/>
                                <w:right w:val="none" w:sz="0" w:space="0" w:color="auto"/>
                              </w:divBdr>
                              <w:divsChild>
                                <w:div w:id="1862236065">
                                  <w:marLeft w:val="0"/>
                                  <w:marRight w:val="0"/>
                                  <w:marTop w:val="0"/>
                                  <w:marBottom w:val="0"/>
                                  <w:divBdr>
                                    <w:top w:val="none" w:sz="0" w:space="0" w:color="auto"/>
                                    <w:left w:val="none" w:sz="0" w:space="0" w:color="auto"/>
                                    <w:bottom w:val="none" w:sz="0" w:space="0" w:color="auto"/>
                                    <w:right w:val="none" w:sz="0" w:space="0" w:color="auto"/>
                                  </w:divBdr>
                                  <w:divsChild>
                                    <w:div w:id="11123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7600">
                              <w:marLeft w:val="0"/>
                              <w:marRight w:val="0"/>
                              <w:marTop w:val="0"/>
                              <w:marBottom w:val="0"/>
                              <w:divBdr>
                                <w:top w:val="none" w:sz="0" w:space="0" w:color="auto"/>
                                <w:left w:val="none" w:sz="0" w:space="0" w:color="auto"/>
                                <w:bottom w:val="none" w:sz="0" w:space="0" w:color="auto"/>
                                <w:right w:val="none" w:sz="0" w:space="0" w:color="auto"/>
                              </w:divBdr>
                            </w:div>
                            <w:div w:id="13763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90988">
      <w:bodyDiv w:val="1"/>
      <w:marLeft w:val="0"/>
      <w:marRight w:val="0"/>
      <w:marTop w:val="0"/>
      <w:marBottom w:val="0"/>
      <w:divBdr>
        <w:top w:val="none" w:sz="0" w:space="0" w:color="auto"/>
        <w:left w:val="none" w:sz="0" w:space="0" w:color="auto"/>
        <w:bottom w:val="none" w:sz="0" w:space="0" w:color="auto"/>
        <w:right w:val="none" w:sz="0" w:space="0" w:color="auto"/>
      </w:divBdr>
      <w:divsChild>
        <w:div w:id="826673725">
          <w:marLeft w:val="0"/>
          <w:marRight w:val="0"/>
          <w:marTop w:val="0"/>
          <w:marBottom w:val="0"/>
          <w:divBdr>
            <w:top w:val="none" w:sz="0" w:space="0" w:color="auto"/>
            <w:left w:val="none" w:sz="0" w:space="0" w:color="auto"/>
            <w:bottom w:val="none" w:sz="0" w:space="0" w:color="auto"/>
            <w:right w:val="none" w:sz="0" w:space="0" w:color="auto"/>
          </w:divBdr>
          <w:divsChild>
            <w:div w:id="1994751767">
              <w:marLeft w:val="-225"/>
              <w:marRight w:val="-225"/>
              <w:marTop w:val="0"/>
              <w:marBottom w:val="0"/>
              <w:divBdr>
                <w:top w:val="none" w:sz="0" w:space="0" w:color="auto"/>
                <w:left w:val="none" w:sz="0" w:space="0" w:color="auto"/>
                <w:bottom w:val="none" w:sz="0" w:space="0" w:color="auto"/>
                <w:right w:val="none" w:sz="0" w:space="0" w:color="auto"/>
              </w:divBdr>
              <w:divsChild>
                <w:div w:id="668673223">
                  <w:marLeft w:val="0"/>
                  <w:marRight w:val="0"/>
                  <w:marTop w:val="0"/>
                  <w:marBottom w:val="0"/>
                  <w:divBdr>
                    <w:top w:val="none" w:sz="0" w:space="0" w:color="auto"/>
                    <w:left w:val="none" w:sz="0" w:space="0" w:color="auto"/>
                    <w:bottom w:val="none" w:sz="0" w:space="0" w:color="auto"/>
                    <w:right w:val="none" w:sz="0" w:space="0" w:color="auto"/>
                  </w:divBdr>
                  <w:divsChild>
                    <w:div w:id="1756432699">
                      <w:marLeft w:val="0"/>
                      <w:marRight w:val="0"/>
                      <w:marTop w:val="0"/>
                      <w:marBottom w:val="0"/>
                      <w:divBdr>
                        <w:top w:val="none" w:sz="0" w:space="0" w:color="auto"/>
                        <w:left w:val="none" w:sz="0" w:space="0" w:color="auto"/>
                        <w:bottom w:val="none" w:sz="0" w:space="0" w:color="auto"/>
                        <w:right w:val="none" w:sz="0" w:space="0" w:color="auto"/>
                      </w:divBdr>
                      <w:divsChild>
                        <w:div w:id="61028208">
                          <w:marLeft w:val="0"/>
                          <w:marRight w:val="0"/>
                          <w:marTop w:val="0"/>
                          <w:marBottom w:val="0"/>
                          <w:divBdr>
                            <w:top w:val="none" w:sz="0" w:space="0" w:color="auto"/>
                            <w:left w:val="none" w:sz="0" w:space="0" w:color="auto"/>
                            <w:bottom w:val="none" w:sz="0" w:space="0" w:color="auto"/>
                            <w:right w:val="none" w:sz="0" w:space="0" w:color="auto"/>
                          </w:divBdr>
                          <w:divsChild>
                            <w:div w:id="11200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25099">
      <w:bodyDiv w:val="1"/>
      <w:marLeft w:val="0"/>
      <w:marRight w:val="0"/>
      <w:marTop w:val="0"/>
      <w:marBottom w:val="0"/>
      <w:divBdr>
        <w:top w:val="none" w:sz="0" w:space="0" w:color="auto"/>
        <w:left w:val="none" w:sz="0" w:space="0" w:color="auto"/>
        <w:bottom w:val="none" w:sz="0" w:space="0" w:color="auto"/>
        <w:right w:val="none" w:sz="0" w:space="0" w:color="auto"/>
      </w:divBdr>
      <w:divsChild>
        <w:div w:id="1554652348">
          <w:marLeft w:val="0"/>
          <w:marRight w:val="0"/>
          <w:marTop w:val="0"/>
          <w:marBottom w:val="0"/>
          <w:divBdr>
            <w:top w:val="none" w:sz="0" w:space="0" w:color="auto"/>
            <w:left w:val="none" w:sz="0" w:space="0" w:color="auto"/>
            <w:bottom w:val="none" w:sz="0" w:space="0" w:color="auto"/>
            <w:right w:val="none" w:sz="0" w:space="0" w:color="auto"/>
          </w:divBdr>
          <w:divsChild>
            <w:div w:id="1937012930">
              <w:marLeft w:val="-225"/>
              <w:marRight w:val="-225"/>
              <w:marTop w:val="0"/>
              <w:marBottom w:val="0"/>
              <w:divBdr>
                <w:top w:val="none" w:sz="0" w:space="0" w:color="auto"/>
                <w:left w:val="none" w:sz="0" w:space="0" w:color="auto"/>
                <w:bottom w:val="none" w:sz="0" w:space="0" w:color="auto"/>
                <w:right w:val="none" w:sz="0" w:space="0" w:color="auto"/>
              </w:divBdr>
              <w:divsChild>
                <w:div w:id="1838030723">
                  <w:marLeft w:val="0"/>
                  <w:marRight w:val="0"/>
                  <w:marTop w:val="0"/>
                  <w:marBottom w:val="0"/>
                  <w:divBdr>
                    <w:top w:val="none" w:sz="0" w:space="0" w:color="auto"/>
                    <w:left w:val="none" w:sz="0" w:space="0" w:color="auto"/>
                    <w:bottom w:val="none" w:sz="0" w:space="0" w:color="auto"/>
                    <w:right w:val="none" w:sz="0" w:space="0" w:color="auto"/>
                  </w:divBdr>
                  <w:divsChild>
                    <w:div w:id="1610312407">
                      <w:marLeft w:val="0"/>
                      <w:marRight w:val="0"/>
                      <w:marTop w:val="0"/>
                      <w:marBottom w:val="0"/>
                      <w:divBdr>
                        <w:top w:val="none" w:sz="0" w:space="0" w:color="auto"/>
                        <w:left w:val="none" w:sz="0" w:space="0" w:color="auto"/>
                        <w:bottom w:val="none" w:sz="0" w:space="0" w:color="auto"/>
                        <w:right w:val="none" w:sz="0" w:space="0" w:color="auto"/>
                      </w:divBdr>
                      <w:divsChild>
                        <w:div w:id="849611858">
                          <w:marLeft w:val="0"/>
                          <w:marRight w:val="0"/>
                          <w:marTop w:val="0"/>
                          <w:marBottom w:val="0"/>
                          <w:divBdr>
                            <w:top w:val="none" w:sz="0" w:space="0" w:color="auto"/>
                            <w:left w:val="none" w:sz="0" w:space="0" w:color="auto"/>
                            <w:bottom w:val="none" w:sz="0" w:space="0" w:color="auto"/>
                            <w:right w:val="none" w:sz="0" w:space="0" w:color="auto"/>
                          </w:divBdr>
                        </w:div>
                        <w:div w:id="1238783482">
                          <w:marLeft w:val="0"/>
                          <w:marRight w:val="0"/>
                          <w:marTop w:val="0"/>
                          <w:marBottom w:val="0"/>
                          <w:divBdr>
                            <w:top w:val="none" w:sz="0" w:space="0" w:color="auto"/>
                            <w:left w:val="none" w:sz="0" w:space="0" w:color="auto"/>
                            <w:bottom w:val="none" w:sz="0" w:space="0" w:color="auto"/>
                            <w:right w:val="none" w:sz="0" w:space="0" w:color="auto"/>
                          </w:divBdr>
                          <w:divsChild>
                            <w:div w:id="727266847">
                              <w:marLeft w:val="0"/>
                              <w:marRight w:val="0"/>
                              <w:marTop w:val="0"/>
                              <w:marBottom w:val="0"/>
                              <w:divBdr>
                                <w:top w:val="none" w:sz="0" w:space="0" w:color="auto"/>
                                <w:left w:val="none" w:sz="0" w:space="0" w:color="auto"/>
                                <w:bottom w:val="none" w:sz="0" w:space="0" w:color="auto"/>
                                <w:right w:val="none" w:sz="0" w:space="0" w:color="auto"/>
                              </w:divBdr>
                            </w:div>
                          </w:divsChild>
                        </w:div>
                        <w:div w:id="1077632576">
                          <w:marLeft w:val="0"/>
                          <w:marRight w:val="0"/>
                          <w:marTop w:val="0"/>
                          <w:marBottom w:val="0"/>
                          <w:divBdr>
                            <w:top w:val="none" w:sz="0" w:space="0" w:color="auto"/>
                            <w:left w:val="none" w:sz="0" w:space="0" w:color="auto"/>
                            <w:bottom w:val="none" w:sz="0" w:space="0" w:color="auto"/>
                            <w:right w:val="none" w:sz="0" w:space="0" w:color="auto"/>
                          </w:divBdr>
                          <w:divsChild>
                            <w:div w:id="1876113530">
                              <w:marLeft w:val="0"/>
                              <w:marRight w:val="0"/>
                              <w:marTop w:val="0"/>
                              <w:marBottom w:val="0"/>
                              <w:divBdr>
                                <w:top w:val="none" w:sz="0" w:space="0" w:color="auto"/>
                                <w:left w:val="none" w:sz="0" w:space="0" w:color="auto"/>
                                <w:bottom w:val="none" w:sz="0" w:space="0" w:color="auto"/>
                                <w:right w:val="none" w:sz="0" w:space="0" w:color="auto"/>
                              </w:divBdr>
                              <w:divsChild>
                                <w:div w:id="1072504660">
                                  <w:marLeft w:val="0"/>
                                  <w:marRight w:val="0"/>
                                  <w:marTop w:val="0"/>
                                  <w:marBottom w:val="0"/>
                                  <w:divBdr>
                                    <w:top w:val="none" w:sz="0" w:space="0" w:color="auto"/>
                                    <w:left w:val="none" w:sz="0" w:space="0" w:color="auto"/>
                                    <w:bottom w:val="none" w:sz="0" w:space="0" w:color="auto"/>
                                    <w:right w:val="none" w:sz="0" w:space="0" w:color="auto"/>
                                  </w:divBdr>
                                  <w:divsChild>
                                    <w:div w:id="1190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965">
                          <w:marLeft w:val="0"/>
                          <w:marRight w:val="0"/>
                          <w:marTop w:val="0"/>
                          <w:marBottom w:val="0"/>
                          <w:divBdr>
                            <w:top w:val="none" w:sz="0" w:space="0" w:color="auto"/>
                            <w:left w:val="none" w:sz="0" w:space="0" w:color="auto"/>
                            <w:bottom w:val="none" w:sz="0" w:space="0" w:color="auto"/>
                            <w:right w:val="none" w:sz="0" w:space="0" w:color="auto"/>
                          </w:divBdr>
                          <w:divsChild>
                            <w:div w:id="17075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832396">
      <w:bodyDiv w:val="1"/>
      <w:marLeft w:val="0"/>
      <w:marRight w:val="0"/>
      <w:marTop w:val="0"/>
      <w:marBottom w:val="0"/>
      <w:divBdr>
        <w:top w:val="none" w:sz="0" w:space="0" w:color="auto"/>
        <w:left w:val="none" w:sz="0" w:space="0" w:color="auto"/>
        <w:bottom w:val="none" w:sz="0" w:space="0" w:color="auto"/>
        <w:right w:val="none" w:sz="0" w:space="0" w:color="auto"/>
      </w:divBdr>
      <w:divsChild>
        <w:div w:id="1712609325">
          <w:marLeft w:val="0"/>
          <w:marRight w:val="0"/>
          <w:marTop w:val="0"/>
          <w:marBottom w:val="0"/>
          <w:divBdr>
            <w:top w:val="none" w:sz="0" w:space="0" w:color="auto"/>
            <w:left w:val="none" w:sz="0" w:space="0" w:color="auto"/>
            <w:bottom w:val="none" w:sz="0" w:space="0" w:color="auto"/>
            <w:right w:val="none" w:sz="0" w:space="0" w:color="auto"/>
          </w:divBdr>
          <w:divsChild>
            <w:div w:id="850990708">
              <w:marLeft w:val="-225"/>
              <w:marRight w:val="-225"/>
              <w:marTop w:val="0"/>
              <w:marBottom w:val="0"/>
              <w:divBdr>
                <w:top w:val="none" w:sz="0" w:space="0" w:color="auto"/>
                <w:left w:val="none" w:sz="0" w:space="0" w:color="auto"/>
                <w:bottom w:val="none" w:sz="0" w:space="0" w:color="auto"/>
                <w:right w:val="none" w:sz="0" w:space="0" w:color="auto"/>
              </w:divBdr>
              <w:divsChild>
                <w:div w:id="2022734251">
                  <w:marLeft w:val="0"/>
                  <w:marRight w:val="0"/>
                  <w:marTop w:val="0"/>
                  <w:marBottom w:val="0"/>
                  <w:divBdr>
                    <w:top w:val="none" w:sz="0" w:space="0" w:color="auto"/>
                    <w:left w:val="none" w:sz="0" w:space="0" w:color="auto"/>
                    <w:bottom w:val="none" w:sz="0" w:space="0" w:color="auto"/>
                    <w:right w:val="none" w:sz="0" w:space="0" w:color="auto"/>
                  </w:divBdr>
                  <w:divsChild>
                    <w:div w:id="396785165">
                      <w:marLeft w:val="0"/>
                      <w:marRight w:val="0"/>
                      <w:marTop w:val="0"/>
                      <w:marBottom w:val="0"/>
                      <w:divBdr>
                        <w:top w:val="none" w:sz="0" w:space="0" w:color="auto"/>
                        <w:left w:val="none" w:sz="0" w:space="0" w:color="auto"/>
                        <w:bottom w:val="none" w:sz="0" w:space="0" w:color="auto"/>
                        <w:right w:val="none" w:sz="0" w:space="0" w:color="auto"/>
                      </w:divBdr>
                      <w:divsChild>
                        <w:div w:id="340934477">
                          <w:marLeft w:val="0"/>
                          <w:marRight w:val="0"/>
                          <w:marTop w:val="0"/>
                          <w:marBottom w:val="0"/>
                          <w:divBdr>
                            <w:top w:val="none" w:sz="0" w:space="0" w:color="auto"/>
                            <w:left w:val="none" w:sz="0" w:space="0" w:color="auto"/>
                            <w:bottom w:val="none" w:sz="0" w:space="0" w:color="auto"/>
                            <w:right w:val="none" w:sz="0" w:space="0" w:color="auto"/>
                          </w:divBdr>
                          <w:divsChild>
                            <w:div w:id="1925142983">
                              <w:marLeft w:val="0"/>
                              <w:marRight w:val="0"/>
                              <w:marTop w:val="0"/>
                              <w:marBottom w:val="0"/>
                              <w:divBdr>
                                <w:top w:val="none" w:sz="0" w:space="0" w:color="auto"/>
                                <w:left w:val="none" w:sz="0" w:space="0" w:color="auto"/>
                                <w:bottom w:val="none" w:sz="0" w:space="0" w:color="auto"/>
                                <w:right w:val="none" w:sz="0" w:space="0" w:color="auto"/>
                              </w:divBdr>
                            </w:div>
                            <w:div w:id="1017150023">
                              <w:marLeft w:val="0"/>
                              <w:marRight w:val="0"/>
                              <w:marTop w:val="0"/>
                              <w:marBottom w:val="0"/>
                              <w:divBdr>
                                <w:top w:val="none" w:sz="0" w:space="0" w:color="auto"/>
                                <w:left w:val="none" w:sz="0" w:space="0" w:color="auto"/>
                                <w:bottom w:val="none" w:sz="0" w:space="0" w:color="auto"/>
                                <w:right w:val="none" w:sz="0" w:space="0" w:color="auto"/>
                              </w:divBdr>
                            </w:div>
                          </w:divsChild>
                        </w:div>
                        <w:div w:id="855538177">
                          <w:marLeft w:val="0"/>
                          <w:marRight w:val="0"/>
                          <w:marTop w:val="0"/>
                          <w:marBottom w:val="0"/>
                          <w:divBdr>
                            <w:top w:val="none" w:sz="0" w:space="0" w:color="auto"/>
                            <w:left w:val="none" w:sz="0" w:space="0" w:color="auto"/>
                            <w:bottom w:val="none" w:sz="0" w:space="0" w:color="auto"/>
                            <w:right w:val="none" w:sz="0" w:space="0" w:color="auto"/>
                          </w:divBdr>
                          <w:divsChild>
                            <w:div w:id="1855534306">
                              <w:marLeft w:val="0"/>
                              <w:marRight w:val="0"/>
                              <w:marTop w:val="0"/>
                              <w:marBottom w:val="0"/>
                              <w:divBdr>
                                <w:top w:val="none" w:sz="0" w:space="0" w:color="auto"/>
                                <w:left w:val="none" w:sz="0" w:space="0" w:color="auto"/>
                                <w:bottom w:val="none" w:sz="0" w:space="0" w:color="auto"/>
                                <w:right w:val="none" w:sz="0" w:space="0" w:color="auto"/>
                              </w:divBdr>
                              <w:divsChild>
                                <w:div w:id="2020309073">
                                  <w:marLeft w:val="0"/>
                                  <w:marRight w:val="0"/>
                                  <w:marTop w:val="0"/>
                                  <w:marBottom w:val="0"/>
                                  <w:divBdr>
                                    <w:top w:val="none" w:sz="0" w:space="0" w:color="auto"/>
                                    <w:left w:val="none" w:sz="0" w:space="0" w:color="auto"/>
                                    <w:bottom w:val="none" w:sz="0" w:space="0" w:color="auto"/>
                                    <w:right w:val="none" w:sz="0" w:space="0" w:color="auto"/>
                                  </w:divBdr>
                                  <w:divsChild>
                                    <w:div w:id="1132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7863">
                              <w:marLeft w:val="0"/>
                              <w:marRight w:val="0"/>
                              <w:marTop w:val="0"/>
                              <w:marBottom w:val="0"/>
                              <w:divBdr>
                                <w:top w:val="none" w:sz="0" w:space="0" w:color="auto"/>
                                <w:left w:val="none" w:sz="0" w:space="0" w:color="auto"/>
                                <w:bottom w:val="none" w:sz="0" w:space="0" w:color="auto"/>
                                <w:right w:val="none" w:sz="0" w:space="0" w:color="auto"/>
                              </w:divBdr>
                            </w:div>
                            <w:div w:id="376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jdersport.dk/blog/saadan-pakker-du-din-rygsaek.aspx" TargetMode="External"/><Relationship Id="rId13" Type="http://schemas.openxmlformats.org/officeDocument/2006/relationships/hyperlink" Target="https://www.spejdersport.dk/osprey-hydraulics-soft-flask-500-ml.aspx" TargetMode="External"/><Relationship Id="rId18" Type="http://schemas.openxmlformats.org/officeDocument/2006/relationships/hyperlink" Target="https://www.spejdersport.dk/gps-kompas.aspx" TargetMode="External"/><Relationship Id="rId26" Type="http://schemas.openxmlformats.org/officeDocument/2006/relationships/hyperlink" Target="https://www.spejdersport.dk/bagage/vandtaet.aspx" TargetMode="External"/><Relationship Id="rId3" Type="http://schemas.openxmlformats.org/officeDocument/2006/relationships/settings" Target="settings.xml"/><Relationship Id="rId21" Type="http://schemas.openxmlformats.org/officeDocument/2006/relationships/hyperlink" Target="https://www.spejdersport.dk/msearch?q=uldtr&#248;je" TargetMode="External"/><Relationship Id="rId7" Type="http://schemas.openxmlformats.org/officeDocument/2006/relationships/image" Target="media/image1.jpeg"/><Relationship Id="rId12" Type="http://schemas.openxmlformats.org/officeDocument/2006/relationships/hyperlink" Target="https://www.spejdersport.dk/blog/saadan-pakker-du-din-rygsaek.aspx" TargetMode="External"/><Relationship Id="rId17" Type="http://schemas.openxmlformats.org/officeDocument/2006/relationships/hyperlink" Target="https://www.spejdersport.dk/kompas.aspx" TargetMode="External"/><Relationship Id="rId25" Type="http://schemas.openxmlformats.org/officeDocument/2006/relationships/hyperlink" Target="https://www.spejdersport.dk/msearch?q=cube" TargetMode="External"/><Relationship Id="rId2" Type="http://schemas.openxmlformats.org/officeDocument/2006/relationships/styles" Target="styles.xml"/><Relationship Id="rId16" Type="http://schemas.openxmlformats.org/officeDocument/2006/relationships/hyperlink" Target="https://www.spejdersport.dk/braendere-og-tilbehoer.aspx" TargetMode="External"/><Relationship Id="rId20" Type="http://schemas.openxmlformats.org/officeDocument/2006/relationships/hyperlink" Target="https://www.spejdersport.dk/msearch?q=fleece" TargetMode="External"/><Relationship Id="rId29" Type="http://schemas.openxmlformats.org/officeDocument/2006/relationships/hyperlink" Target="https://www.spejdersport.dk/asivik-raincover-rygsaekovertraek-medium-35-50-ltr.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ejdersport.dk/blog/saadan-pakker-du-din-rygsaek.aspx"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pejdersport.dk/proviant.aspx" TargetMode="External"/><Relationship Id="rId23" Type="http://schemas.openxmlformats.org/officeDocument/2006/relationships/hyperlink" Target="https://www.spejdersport.dk/msearch?q=stow-on-the-go" TargetMode="External"/><Relationship Id="rId28" Type="http://schemas.openxmlformats.org/officeDocument/2006/relationships/hyperlink" Target="https://www.spejdersport.dk/asivik-raincover-rygsaekovertraek-small-20-35-ltr.aspx" TargetMode="External"/><Relationship Id="rId10" Type="http://schemas.openxmlformats.org/officeDocument/2006/relationships/hyperlink" Target="https://www.spejdersport.dk/blog/saadan-pakker-du-din-rygsaek.aspx" TargetMode="External"/><Relationship Id="rId19" Type="http://schemas.openxmlformats.org/officeDocument/2006/relationships/hyperlink" Target="https://www.spejdersport.dk/msearch?q="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ejdersport.dk/blog/saadan-pakker-du-din-rygsaek.aspx" TargetMode="External"/><Relationship Id="rId14" Type="http://schemas.openxmlformats.org/officeDocument/2006/relationships/image" Target="media/image2.jpeg"/><Relationship Id="rId22" Type="http://schemas.openxmlformats.org/officeDocument/2006/relationships/hyperlink" Target="https://www.spejdersport.dk/osprey.aspx" TargetMode="External"/><Relationship Id="rId27" Type="http://schemas.openxmlformats.org/officeDocument/2006/relationships/hyperlink" Target="https://www.spejdersport.dk/asivik-compression-drybag-ii-15-ltr.aspx" TargetMode="External"/><Relationship Id="rId30" Type="http://schemas.openxmlformats.org/officeDocument/2006/relationships/hyperlink" Target="https://www.spejdersport.dk/koeb-asivik-raincover-ul-l-60-75-li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 Kirsten</dc:creator>
  <cp:keywords/>
  <dc:description/>
  <cp:lastModifiedBy>Leth, Kirsten</cp:lastModifiedBy>
  <cp:revision>1</cp:revision>
  <dcterms:created xsi:type="dcterms:W3CDTF">2020-01-06T13:21:00Z</dcterms:created>
  <dcterms:modified xsi:type="dcterms:W3CDTF">2020-01-06T13:31:00Z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bac993-578d-4fb6-a024-e1968d57a18c_Enabled">
    <vt:lpwstr>True</vt:lpwstr>
  </property>
  <property fmtid="{D5CDD505-2E9C-101B-9397-08002B2CF9AE}" pid="3" name="MSIP_Label_1ebac993-578d-4fb6-a024-e1968d57a18c_SiteId">
    <vt:lpwstr>ae4df1f7-611e-444f-897e-f964e1205171</vt:lpwstr>
  </property>
  <property fmtid="{D5CDD505-2E9C-101B-9397-08002B2CF9AE}" pid="4" name="MSIP_Label_1ebac993-578d-4fb6-a024-e1968d57a18c_Owner">
    <vt:lpwstr>kl518714@ncr.com</vt:lpwstr>
  </property>
  <property fmtid="{D5CDD505-2E9C-101B-9397-08002B2CF9AE}" pid="5" name="MSIP_Label_1ebac993-578d-4fb6-a024-e1968d57a18c_SetDate">
    <vt:lpwstr>2020-01-06T13:31:12.9307109Z</vt:lpwstr>
  </property>
  <property fmtid="{D5CDD505-2E9C-101B-9397-08002B2CF9AE}" pid="6" name="MSIP_Label_1ebac993-578d-4fb6-a024-e1968d57a18c_Name">
    <vt:lpwstr>Personal</vt:lpwstr>
  </property>
  <property fmtid="{D5CDD505-2E9C-101B-9397-08002B2CF9AE}" pid="7" name="MSIP_Label_1ebac993-578d-4fb6-a024-e1968d57a18c_Application">
    <vt:lpwstr>Microsoft Azure Information Protection</vt:lpwstr>
  </property>
  <property fmtid="{D5CDD505-2E9C-101B-9397-08002B2CF9AE}" pid="8" name="MSIP_Label_1ebac993-578d-4fb6-a024-e1968d57a18c_ActionId">
    <vt:lpwstr>c7b5190e-8e8d-4cdf-a1fb-92778cc4ab88</vt:lpwstr>
  </property>
  <property fmtid="{D5CDD505-2E9C-101B-9397-08002B2CF9AE}" pid="9" name="MSIP_Label_1ebac993-578d-4fb6-a024-e1968d57a18c_Extended_MSFT_Method">
    <vt:lpwstr>Manual</vt:lpwstr>
  </property>
  <property fmtid="{D5CDD505-2E9C-101B-9397-08002B2CF9AE}" pid="10" name="Sensitivity">
    <vt:lpwstr>Personal</vt:lpwstr>
  </property>
</Properties>
</file>